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316C8D"/>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316C8D">
        <w:rPr>
          <w:rFonts w:cs="Arial"/>
          <w:b/>
          <w:sz w:val="22"/>
          <w:szCs w:val="22"/>
        </w:rPr>
        <w:tab/>
        <w:t>Creative Services – Hairdressing &amp; Barbering</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proofErr w:type="gramStart"/>
      <w:r w:rsidRPr="00643014">
        <w:rPr>
          <w:rFonts w:cs="Arial"/>
          <w:b/>
          <w:sz w:val="22"/>
          <w:szCs w:val="22"/>
        </w:rPr>
        <w:t>Grade:</w:t>
      </w:r>
      <w:proofErr w:type="gramEnd"/>
      <w:r w:rsidRPr="00643014">
        <w:rPr>
          <w:rFonts w:cs="Arial"/>
          <w:b/>
          <w:sz w:val="22"/>
          <w:szCs w:val="22"/>
        </w:rPr>
        <w:t xml:space="preserve">                                </w:t>
      </w:r>
      <w:r>
        <w:rPr>
          <w:rFonts w:cs="Arial"/>
          <w:b/>
          <w:sz w:val="22"/>
          <w:szCs w:val="22"/>
        </w:rPr>
        <w:t xml:space="preserve">  Work Based Tutor (£22,</w:t>
      </w:r>
      <w:r w:rsidR="00316C8D">
        <w:rPr>
          <w:rFonts w:cs="Arial"/>
          <w:b/>
          <w:sz w:val="22"/>
          <w:szCs w:val="22"/>
        </w:rPr>
        <w:t>442</w:t>
      </w:r>
      <w:r>
        <w:rPr>
          <w:rFonts w:cs="Arial"/>
          <w:b/>
          <w:sz w:val="22"/>
          <w:szCs w:val="22"/>
        </w:rPr>
        <w:t xml:space="preserve"> - £26,</w:t>
      </w:r>
      <w:r w:rsidR="00316C8D">
        <w:rPr>
          <w:rFonts w:cs="Arial"/>
          <w:b/>
          <w:sz w:val="22"/>
          <w:szCs w:val="22"/>
        </w:rPr>
        <w:t>523</w:t>
      </w:r>
      <w:r>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w:t>
      </w:r>
      <w:r w:rsidR="00316C8D">
        <w:rPr>
          <w:rFonts w:cs="Arial"/>
          <w:b/>
          <w:sz w:val="22"/>
          <w:szCs w:val="22"/>
        </w:rPr>
        <w:t>Curriculum Leader</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316C8D">
        <w:rPr>
          <w:rFonts w:cs="Arial"/>
          <w:sz w:val="22"/>
          <w:szCs w:val="22"/>
        </w:rPr>
        <w:t xml:space="preserve">Hairdressing &amp; </w:t>
      </w:r>
      <w:proofErr w:type="gramStart"/>
      <w:r w:rsidR="00316C8D">
        <w:rPr>
          <w:rFonts w:cs="Arial"/>
          <w:sz w:val="22"/>
          <w:szCs w:val="22"/>
        </w:rPr>
        <w:t>Barbering</w:t>
      </w:r>
      <w:bookmarkStart w:id="0" w:name="_GoBack"/>
      <w:bookmarkEnd w:id="0"/>
      <w:r w:rsidRPr="00643014">
        <w:rPr>
          <w:rFonts w:cs="Arial"/>
          <w:sz w:val="22"/>
          <w:szCs w:val="22"/>
        </w:rPr>
        <w:t xml:space="preserve"> .</w:t>
      </w:r>
      <w:proofErr w:type="gramEnd"/>
      <w:r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lastRenderedPageBreak/>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lastRenderedPageBreak/>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1B78B6"/>
    <w:rsid w:val="00316C8D"/>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9B44"/>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2</cp:revision>
  <dcterms:created xsi:type="dcterms:W3CDTF">2018-09-10T14:31:00Z</dcterms:created>
  <dcterms:modified xsi:type="dcterms:W3CDTF">2021-11-16T09:58:00Z</dcterms:modified>
</cp:coreProperties>
</file>