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02FE" w14:textId="77777777" w:rsidR="0071112C" w:rsidRDefault="001F079B" w:rsidP="0071112C">
      <w:pPr>
        <w:rPr>
          <w:rFonts w:ascii="Arial" w:hAnsi="Arial" w:cs="Arial"/>
          <w:b w:val="0"/>
          <w:sz w:val="22"/>
          <w:szCs w:val="22"/>
        </w:rPr>
      </w:pPr>
      <w:r w:rsidRPr="00170795"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0C56F1C3" wp14:editId="7E858899">
            <wp:extent cx="1259205" cy="1040765"/>
            <wp:effectExtent l="0" t="0" r="0" b="0"/>
            <wp:docPr id="1" name="Picture 1" descr="Description: \\MR-SERVER-DATA\AdminHomes$\HR\GinnyP\inspectio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\\MR-SERVER-DATA\AdminHomes$\HR\GinnyP\inspection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12C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71112C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3A2494AE" w14:textId="77777777" w:rsidR="0071112C" w:rsidRPr="00CF0996" w:rsidRDefault="0071112C" w:rsidP="0071112C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286898DA" w14:textId="77777777" w:rsidR="0071112C" w:rsidRPr="00CF0996" w:rsidRDefault="0071112C" w:rsidP="0071112C">
      <w:pPr>
        <w:rPr>
          <w:rFonts w:ascii="Arial" w:hAnsi="Arial" w:cs="Arial"/>
          <w:smallCaps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431"/>
        <w:gridCol w:w="283"/>
        <w:gridCol w:w="1418"/>
        <w:gridCol w:w="3798"/>
      </w:tblGrid>
      <w:tr w:rsidR="0071112C" w:rsidRPr="00B5494C" w14:paraId="3A7970A0" w14:textId="77777777" w:rsidTr="00323B55">
        <w:tc>
          <w:tcPr>
            <w:tcW w:w="1384" w:type="dxa"/>
          </w:tcPr>
          <w:p w14:paraId="4FBC9B2B" w14:textId="77777777" w:rsidR="0071112C" w:rsidRPr="00B5494C" w:rsidRDefault="0071112C" w:rsidP="004F6F5E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431" w:type="dxa"/>
          </w:tcPr>
          <w:p w14:paraId="11998E66" w14:textId="2A07A666" w:rsidR="0071112C" w:rsidRPr="00B5494C" w:rsidRDefault="47BAC6D2" w:rsidP="56A57746">
            <w:pPr>
              <w:spacing w:line="259" w:lineRule="auto"/>
            </w:pPr>
            <w:r w:rsidRPr="56A57746">
              <w:rPr>
                <w:rFonts w:ascii="Arial" w:hAnsi="Arial" w:cs="Arial"/>
                <w:smallCaps/>
              </w:rPr>
              <w:t>IT Operations Manager</w:t>
            </w:r>
          </w:p>
        </w:tc>
        <w:tc>
          <w:tcPr>
            <w:tcW w:w="283" w:type="dxa"/>
            <w:shd w:val="clear" w:color="auto" w:fill="F3F3F3"/>
          </w:tcPr>
          <w:p w14:paraId="4AF8A75C" w14:textId="77777777" w:rsidR="0071112C" w:rsidRPr="00B5494C" w:rsidRDefault="0071112C" w:rsidP="004F6F5E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14:paraId="40395920" w14:textId="77777777" w:rsidR="0071112C" w:rsidRPr="00B5494C" w:rsidRDefault="0071112C" w:rsidP="004F6F5E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798" w:type="dxa"/>
          </w:tcPr>
          <w:p w14:paraId="731CFF42" w14:textId="7D00D918" w:rsidR="0071112C" w:rsidRPr="00B5494C" w:rsidRDefault="4D265273" w:rsidP="56A57746">
            <w:pPr>
              <w:spacing w:line="259" w:lineRule="auto"/>
            </w:pPr>
            <w:r w:rsidRPr="56A57746">
              <w:rPr>
                <w:rFonts w:ascii="Arial" w:hAnsi="Arial" w:cs="Arial"/>
                <w:smallCaps/>
              </w:rPr>
              <w:t>IT Services</w:t>
            </w:r>
          </w:p>
        </w:tc>
      </w:tr>
      <w:tr w:rsidR="0071112C" w:rsidRPr="00B5494C" w14:paraId="505AA4A2" w14:textId="77777777" w:rsidTr="00323B55">
        <w:tc>
          <w:tcPr>
            <w:tcW w:w="1384" w:type="dxa"/>
          </w:tcPr>
          <w:p w14:paraId="5FE28875" w14:textId="77777777" w:rsidR="0071112C" w:rsidRPr="00B5494C" w:rsidRDefault="0071112C" w:rsidP="004F6F5E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431" w:type="dxa"/>
          </w:tcPr>
          <w:p w14:paraId="1099E4A5" w14:textId="5F704959" w:rsidR="0071112C" w:rsidRPr="0071112C" w:rsidRDefault="000245D0" w:rsidP="56A57746">
            <w:pPr>
              <w:spacing w:line="259" w:lineRule="auto"/>
            </w:pPr>
            <w:r>
              <w:rPr>
                <w:rFonts w:ascii="Arial" w:hAnsi="Arial" w:cs="Arial"/>
                <w:smallCaps/>
              </w:rPr>
              <w:t>MS</w:t>
            </w:r>
            <w:r w:rsidR="00323B55">
              <w:rPr>
                <w:rFonts w:ascii="Arial" w:hAnsi="Arial" w:cs="Arial"/>
                <w:smallCaps/>
              </w:rPr>
              <w:t xml:space="preserve"> 2-7</w:t>
            </w:r>
          </w:p>
        </w:tc>
        <w:tc>
          <w:tcPr>
            <w:tcW w:w="283" w:type="dxa"/>
            <w:shd w:val="clear" w:color="auto" w:fill="F3F3F3"/>
          </w:tcPr>
          <w:p w14:paraId="7AE5563E" w14:textId="77777777" w:rsidR="0071112C" w:rsidRPr="00B5494C" w:rsidRDefault="0071112C" w:rsidP="004F6F5E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14:paraId="4B2A9397" w14:textId="77777777" w:rsidR="0071112C" w:rsidRPr="00B5494C" w:rsidRDefault="0071112C" w:rsidP="004F6F5E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798" w:type="dxa"/>
          </w:tcPr>
          <w:p w14:paraId="5BD3330F" w14:textId="40E4A9AF" w:rsidR="00E423BF" w:rsidRPr="00B5494C" w:rsidRDefault="00323B55" w:rsidP="00323B55">
            <w:pPr>
              <w:spacing w:line="259" w:lineRule="auto"/>
              <w:rPr>
                <w:rFonts w:ascii="Arial" w:hAnsi="Arial" w:cs="Arial"/>
                <w:smallCaps/>
                <w:szCs w:val="22"/>
              </w:rPr>
            </w:pPr>
            <w:r>
              <w:t>089-24</w:t>
            </w:r>
          </w:p>
        </w:tc>
      </w:tr>
    </w:tbl>
    <w:p w14:paraId="406AC10E" w14:textId="77777777" w:rsidR="0071112C" w:rsidRPr="007542AB" w:rsidRDefault="0071112C" w:rsidP="0071112C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1388"/>
        <w:gridCol w:w="1701"/>
      </w:tblGrid>
      <w:tr w:rsidR="00323B55" w:rsidRPr="00B5494C" w14:paraId="5B4BF030" w14:textId="77777777" w:rsidTr="00323B55">
        <w:tc>
          <w:tcPr>
            <w:tcW w:w="7225" w:type="dxa"/>
            <w:shd w:val="clear" w:color="auto" w:fill="FFFF99"/>
          </w:tcPr>
          <w:p w14:paraId="515C58BC" w14:textId="77777777" w:rsidR="00323B55" w:rsidRPr="00D63DCB" w:rsidRDefault="00323B55" w:rsidP="004F6F5E">
            <w:pPr>
              <w:rPr>
                <w:rFonts w:ascii="Arial" w:hAnsi="Arial" w:cs="Arial"/>
                <w:smallCaps/>
                <w:szCs w:val="22"/>
              </w:rPr>
            </w:pPr>
            <w:r w:rsidRPr="00D63DCB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14:paraId="4F7FBC83" w14:textId="77777777" w:rsidR="00323B55" w:rsidRPr="00D63DCB" w:rsidRDefault="00323B55" w:rsidP="004F6F5E">
            <w:pPr>
              <w:jc w:val="center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388" w:type="dxa"/>
            <w:shd w:val="clear" w:color="auto" w:fill="FFFF99"/>
          </w:tcPr>
          <w:p w14:paraId="726FDA15" w14:textId="77777777" w:rsidR="00323B55" w:rsidRPr="00D63DCB" w:rsidRDefault="00323B55" w:rsidP="004F6F5E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E42FD0">
              <w:rPr>
                <w:rFonts w:ascii="Arial" w:hAnsi="Arial" w:cs="Arial"/>
                <w:smallCaps/>
                <w:sz w:val="22"/>
                <w:szCs w:val="22"/>
              </w:rPr>
              <w:t xml:space="preserve">Criteria </w:t>
            </w:r>
            <w:r w:rsidRPr="00D63DCB">
              <w:rPr>
                <w:rFonts w:ascii="Arial" w:hAnsi="Arial" w:cs="Arial"/>
                <w:smallCaps/>
                <w:sz w:val="18"/>
                <w:szCs w:val="18"/>
              </w:rPr>
              <w:t>Essential (E)</w:t>
            </w:r>
          </w:p>
          <w:p w14:paraId="480E586E" w14:textId="77777777" w:rsidR="00323B55" w:rsidRPr="00D63DCB" w:rsidRDefault="00323B55" w:rsidP="004F6F5E">
            <w:pPr>
              <w:jc w:val="center"/>
              <w:rPr>
                <w:rFonts w:ascii="Arial" w:hAnsi="Arial" w:cs="Arial"/>
                <w:smallCaps/>
                <w:szCs w:val="22"/>
              </w:rPr>
            </w:pPr>
            <w:r w:rsidRPr="00D63DCB">
              <w:rPr>
                <w:rFonts w:ascii="Arial" w:hAnsi="Arial" w:cs="Arial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01" w:type="dxa"/>
            <w:shd w:val="clear" w:color="auto" w:fill="FFFF99"/>
          </w:tcPr>
          <w:p w14:paraId="69635717" w14:textId="77777777" w:rsidR="00323B55" w:rsidRPr="00D63DCB" w:rsidRDefault="00323B55" w:rsidP="004F6F5E">
            <w:pPr>
              <w:rPr>
                <w:rFonts w:ascii="Arial" w:hAnsi="Arial" w:cs="Arial"/>
                <w:smallCaps/>
                <w:szCs w:val="22"/>
              </w:rPr>
            </w:pPr>
            <w:r w:rsidRPr="00D63DCB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14:paraId="2310F31C" w14:textId="77777777" w:rsidR="00323B55" w:rsidRPr="00D63DCB" w:rsidRDefault="00323B55" w:rsidP="004F6F5E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D63DCB">
              <w:rPr>
                <w:rFonts w:ascii="Arial" w:hAnsi="Arial" w:cs="Arial"/>
                <w:smallCaps/>
                <w:sz w:val="16"/>
                <w:szCs w:val="16"/>
              </w:rPr>
              <w:t>Interview (I)</w:t>
            </w:r>
          </w:p>
          <w:p w14:paraId="5C4B4646" w14:textId="77777777" w:rsidR="00323B55" w:rsidRPr="00D63DCB" w:rsidRDefault="00323B55" w:rsidP="004F6F5E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D63DCB">
              <w:rPr>
                <w:rFonts w:ascii="Arial" w:hAnsi="Arial" w:cs="Arial"/>
                <w:smallCaps/>
                <w:sz w:val="16"/>
                <w:szCs w:val="16"/>
              </w:rPr>
              <w:t>Application (AF)</w:t>
            </w:r>
          </w:p>
          <w:p w14:paraId="4ED3C1BF" w14:textId="77777777" w:rsidR="00323B55" w:rsidRPr="00D63DCB" w:rsidRDefault="00323B55" w:rsidP="004F6F5E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D63DCB">
              <w:rPr>
                <w:rFonts w:ascii="Arial" w:hAnsi="Arial" w:cs="Arial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D63DCB">
              <w:rPr>
                <w:rFonts w:ascii="Arial" w:hAnsi="Arial" w:cs="Arial"/>
                <w:smallCaps/>
                <w:sz w:val="16"/>
                <w:szCs w:val="16"/>
              </w:rPr>
              <w:t>Ctre</w:t>
            </w:r>
            <w:proofErr w:type="spellEnd"/>
            <w:r w:rsidRPr="00D63DCB">
              <w:rPr>
                <w:rFonts w:ascii="Arial" w:hAnsi="Arial" w:cs="Arial"/>
                <w:smallCaps/>
                <w:sz w:val="16"/>
                <w:szCs w:val="16"/>
              </w:rPr>
              <w:t xml:space="preserve"> (AC)</w:t>
            </w:r>
          </w:p>
          <w:p w14:paraId="2CBC9FD1" w14:textId="77777777" w:rsidR="00323B55" w:rsidRPr="00D63DCB" w:rsidRDefault="00323B55" w:rsidP="004F6F5E">
            <w:pPr>
              <w:rPr>
                <w:rFonts w:ascii="Arial" w:hAnsi="Arial" w:cs="Arial"/>
                <w:smallCaps/>
                <w:szCs w:val="22"/>
              </w:rPr>
            </w:pPr>
            <w:r w:rsidRPr="00D63DCB">
              <w:rPr>
                <w:rFonts w:ascii="Arial" w:hAnsi="Arial" w:cs="Arial"/>
                <w:smallCaps/>
                <w:sz w:val="16"/>
                <w:szCs w:val="16"/>
              </w:rPr>
              <w:t>Presentation (P)</w:t>
            </w:r>
          </w:p>
        </w:tc>
      </w:tr>
      <w:tr w:rsidR="0071112C" w:rsidRPr="00B5494C" w14:paraId="4CD719F8" w14:textId="77777777" w:rsidTr="00323B55">
        <w:trPr>
          <w:trHeight w:val="1957"/>
        </w:trPr>
        <w:tc>
          <w:tcPr>
            <w:tcW w:w="7225" w:type="dxa"/>
            <w:tcBorders>
              <w:bottom w:val="single" w:sz="4" w:space="0" w:color="auto"/>
            </w:tcBorders>
          </w:tcPr>
          <w:p w14:paraId="2B67F948" w14:textId="28005E41" w:rsidR="00D95E3C" w:rsidRPr="00323B55" w:rsidRDefault="38DAA556" w:rsidP="00323B55">
            <w:pPr>
              <w:spacing w:beforeLines="60" w:before="144" w:afterLines="60" w:after="144"/>
              <w:jc w:val="both"/>
              <w:rPr>
                <w:rFonts w:ascii="Calibri" w:hAnsi="Calibri"/>
                <w:b w:val="0"/>
                <w:szCs w:val="24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t xml:space="preserve">A degree </w:t>
            </w:r>
            <w:r w:rsidR="280EC704" w:rsidRPr="00323B55">
              <w:rPr>
                <w:rFonts w:ascii="Calibri" w:hAnsi="Calibri"/>
                <w:b w:val="0"/>
                <w:szCs w:val="24"/>
              </w:rPr>
              <w:t>or equivalent</w:t>
            </w:r>
            <w:r w:rsidR="7B36B86D" w:rsidRPr="00323B55">
              <w:rPr>
                <w:rFonts w:ascii="Calibri" w:hAnsi="Calibri"/>
                <w:b w:val="0"/>
                <w:szCs w:val="24"/>
              </w:rPr>
              <w:t xml:space="preserve"> in a relevant field</w:t>
            </w:r>
          </w:p>
          <w:p w14:paraId="12CEE7AF" w14:textId="5D6201BA" w:rsidR="00601F4D" w:rsidRPr="00323B55" w:rsidRDefault="0F15399B" w:rsidP="00323B55">
            <w:pPr>
              <w:spacing w:beforeLines="60" w:before="144" w:afterLines="60" w:after="144"/>
              <w:jc w:val="both"/>
              <w:rPr>
                <w:rFonts w:ascii="Calibri" w:hAnsi="Calibri"/>
                <w:b w:val="0"/>
                <w:szCs w:val="24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t>Appropriate levels of numeracy and literacy (at least Grade C</w:t>
            </w:r>
            <w:r w:rsidR="00323B55" w:rsidRPr="00323B55">
              <w:rPr>
                <w:rFonts w:ascii="Calibri" w:hAnsi="Calibri"/>
                <w:b w:val="0"/>
                <w:szCs w:val="24"/>
              </w:rPr>
              <w:t>/4</w:t>
            </w:r>
            <w:r w:rsidRPr="00323B55">
              <w:rPr>
                <w:rFonts w:ascii="Calibri" w:hAnsi="Calibri"/>
                <w:b w:val="0"/>
                <w:szCs w:val="24"/>
              </w:rPr>
              <w:t xml:space="preserve"> or higher in English and </w:t>
            </w:r>
            <w:r w:rsidR="16DC2536" w:rsidRPr="00323B55">
              <w:rPr>
                <w:rFonts w:ascii="Calibri" w:hAnsi="Calibri"/>
                <w:b w:val="0"/>
                <w:szCs w:val="24"/>
              </w:rPr>
              <w:t>m</w:t>
            </w:r>
            <w:r w:rsidRPr="00323B55">
              <w:rPr>
                <w:rFonts w:ascii="Calibri" w:hAnsi="Calibri"/>
                <w:b w:val="0"/>
                <w:szCs w:val="24"/>
              </w:rPr>
              <w:t>athematics at GCSE level or equivalent)</w:t>
            </w:r>
          </w:p>
          <w:p w14:paraId="3125C415" w14:textId="4ABAB7F6" w:rsidR="004F6F5E" w:rsidRPr="007C1289" w:rsidRDefault="109B1B18" w:rsidP="00323B55">
            <w:pPr>
              <w:spacing w:beforeLines="60" w:before="144" w:afterLines="60" w:after="144"/>
              <w:jc w:val="both"/>
              <w:rPr>
                <w:b w:val="0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t>I</w:t>
            </w:r>
            <w:r w:rsidR="7DAAF420" w:rsidRPr="00323B55">
              <w:rPr>
                <w:rFonts w:ascii="Calibri" w:hAnsi="Calibri"/>
                <w:b w:val="0"/>
                <w:szCs w:val="24"/>
              </w:rPr>
              <w:t xml:space="preserve">ndustry </w:t>
            </w:r>
            <w:r w:rsidR="2A3D9356" w:rsidRPr="00323B55">
              <w:rPr>
                <w:rFonts w:ascii="Calibri" w:hAnsi="Calibri"/>
                <w:b w:val="0"/>
                <w:szCs w:val="24"/>
              </w:rPr>
              <w:t>relevant qualifications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7A482C65" w14:textId="35D9211F" w:rsidR="00371594" w:rsidRPr="00323B55" w:rsidRDefault="0071112C" w:rsidP="00323B55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323B55">
              <w:rPr>
                <w:rFonts w:ascii="Calibri" w:hAnsi="Calibri"/>
                <w:bCs/>
                <w:szCs w:val="24"/>
              </w:rPr>
              <w:t>E</w:t>
            </w:r>
          </w:p>
          <w:p w14:paraId="3EE81378" w14:textId="51025FC3" w:rsidR="0071112C" w:rsidRPr="00323B55" w:rsidRDefault="0071112C" w:rsidP="00323B55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323B55">
              <w:rPr>
                <w:rFonts w:ascii="Calibri" w:hAnsi="Calibri"/>
                <w:bCs/>
                <w:szCs w:val="24"/>
              </w:rPr>
              <w:t>E</w:t>
            </w:r>
          </w:p>
          <w:p w14:paraId="63209694" w14:textId="770A7F2D" w:rsidR="00323B55" w:rsidRPr="00323B55" w:rsidRDefault="00323B55" w:rsidP="00323B55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14:paraId="20FB384E" w14:textId="6FD4C7D0" w:rsidR="00677239" w:rsidRPr="00323B55" w:rsidRDefault="00323B55" w:rsidP="00323B55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323B55">
              <w:rPr>
                <w:rFonts w:ascii="Calibri" w:hAnsi="Calibri"/>
                <w:bCs/>
                <w:szCs w:val="24"/>
              </w:rPr>
              <w:t>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AE25BC" w14:textId="7698DFC2" w:rsidR="00371594" w:rsidRPr="00323B55" w:rsidRDefault="2F743AFC" w:rsidP="00323B55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323B55">
              <w:rPr>
                <w:rFonts w:ascii="Calibri" w:hAnsi="Calibri"/>
                <w:bCs/>
                <w:szCs w:val="24"/>
              </w:rPr>
              <w:t>AF</w:t>
            </w:r>
          </w:p>
          <w:p w14:paraId="735AC26C" w14:textId="68BDDA81" w:rsidR="00601F4D" w:rsidRPr="00323B55" w:rsidRDefault="0F15399B" w:rsidP="00323B55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323B55">
              <w:rPr>
                <w:rFonts w:ascii="Calibri" w:hAnsi="Calibri"/>
                <w:bCs/>
                <w:szCs w:val="24"/>
              </w:rPr>
              <w:t>AF</w:t>
            </w:r>
          </w:p>
          <w:p w14:paraId="56747C20" w14:textId="77777777" w:rsidR="00323B55" w:rsidRPr="00323B55" w:rsidRDefault="00323B55" w:rsidP="00323B55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14:paraId="56B3DAA0" w14:textId="45DE18D5" w:rsidR="00677239" w:rsidRPr="00323B55" w:rsidRDefault="19C7BB70" w:rsidP="00323B55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323B55">
              <w:rPr>
                <w:rFonts w:ascii="Calibri" w:hAnsi="Calibri"/>
                <w:bCs/>
                <w:szCs w:val="24"/>
              </w:rPr>
              <w:t>AF</w:t>
            </w:r>
          </w:p>
        </w:tc>
      </w:tr>
      <w:tr w:rsidR="00323B55" w:rsidRPr="00B5494C" w14:paraId="56443E23" w14:textId="77777777" w:rsidTr="00323B55">
        <w:tc>
          <w:tcPr>
            <w:tcW w:w="7225" w:type="dxa"/>
            <w:shd w:val="clear" w:color="auto" w:fill="FFFF99"/>
          </w:tcPr>
          <w:p w14:paraId="5E85A790" w14:textId="4A24AE2B" w:rsidR="00323B55" w:rsidRPr="00D63DCB" w:rsidRDefault="00323B55" w:rsidP="004F6F5E">
            <w:pPr>
              <w:rPr>
                <w:rFonts w:ascii="Arial" w:hAnsi="Arial" w:cs="Arial"/>
                <w:smallCaps/>
                <w:szCs w:val="22"/>
              </w:rPr>
            </w:pPr>
            <w:r w:rsidRPr="00D63DCB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14:paraId="2B672DE0" w14:textId="77777777" w:rsidR="00323B55" w:rsidRPr="00B5494C" w:rsidRDefault="00323B55" w:rsidP="004F6F5E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388" w:type="dxa"/>
            <w:shd w:val="clear" w:color="auto" w:fill="FFFF99"/>
          </w:tcPr>
          <w:p w14:paraId="3057A6B2" w14:textId="6954D6C1" w:rsidR="00323B55" w:rsidRPr="00D63DCB" w:rsidRDefault="00323B55" w:rsidP="004F6F5E">
            <w:pPr>
              <w:jc w:val="center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701" w:type="dxa"/>
            <w:shd w:val="clear" w:color="auto" w:fill="FFFF99"/>
          </w:tcPr>
          <w:p w14:paraId="2DA2B69C" w14:textId="7C3A72D9" w:rsidR="00323B55" w:rsidRPr="00B72D5C" w:rsidRDefault="00323B55" w:rsidP="004F6F5E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1112C" w:rsidRPr="00B5494C" w14:paraId="576A25A7" w14:textId="77777777" w:rsidTr="00E42FD0">
        <w:trPr>
          <w:trHeight w:val="3142"/>
        </w:trPr>
        <w:tc>
          <w:tcPr>
            <w:tcW w:w="7225" w:type="dxa"/>
            <w:tcBorders>
              <w:bottom w:val="single" w:sz="4" w:space="0" w:color="auto"/>
            </w:tcBorders>
          </w:tcPr>
          <w:p w14:paraId="0513D8F7" w14:textId="73DD7EF8" w:rsidR="00677239" w:rsidRPr="00323B55" w:rsidRDefault="60EFC16A" w:rsidP="00323B55">
            <w:pPr>
              <w:tabs>
                <w:tab w:val="left" w:pos="3495"/>
              </w:tabs>
              <w:spacing w:beforeLines="60" w:before="144" w:afterLines="60" w:after="144"/>
              <w:jc w:val="both"/>
              <w:rPr>
                <w:rFonts w:ascii="Calibri" w:hAnsi="Calibri"/>
                <w:b w:val="0"/>
                <w:szCs w:val="24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t>Significant experience of working in a</w:t>
            </w:r>
            <w:r w:rsidR="4E9F9609" w:rsidRPr="00323B55">
              <w:rPr>
                <w:rFonts w:ascii="Calibri" w:hAnsi="Calibri"/>
                <w:b w:val="0"/>
                <w:szCs w:val="24"/>
              </w:rPr>
              <w:t>n IT environment serving a large user base.</w:t>
            </w:r>
          </w:p>
          <w:p w14:paraId="0A7524C4" w14:textId="7CD63CEB" w:rsidR="00677239" w:rsidRPr="00323B55" w:rsidRDefault="2F743AFC" w:rsidP="00323B55">
            <w:pPr>
              <w:tabs>
                <w:tab w:val="left" w:pos="3495"/>
              </w:tabs>
              <w:spacing w:beforeLines="60" w:before="144" w:afterLines="60" w:after="144"/>
              <w:jc w:val="both"/>
              <w:rPr>
                <w:rFonts w:ascii="Calibri" w:hAnsi="Calibri"/>
                <w:b w:val="0"/>
                <w:szCs w:val="24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t>Experience of working in a customer-focused environment</w:t>
            </w:r>
          </w:p>
          <w:p w14:paraId="43F3C68A" w14:textId="0570C38E" w:rsidR="00677239" w:rsidRPr="00323B55" w:rsidRDefault="38DAA556" w:rsidP="00323B55">
            <w:pPr>
              <w:tabs>
                <w:tab w:val="left" w:pos="3495"/>
              </w:tabs>
              <w:spacing w:beforeLines="60" w:before="144" w:afterLines="60" w:after="144"/>
              <w:jc w:val="both"/>
              <w:rPr>
                <w:rFonts w:ascii="Calibri" w:hAnsi="Calibri"/>
                <w:b w:val="0"/>
                <w:szCs w:val="24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t>Experience of leading and</w:t>
            </w:r>
            <w:r w:rsidR="00EC057D">
              <w:rPr>
                <w:rFonts w:ascii="Calibri" w:hAnsi="Calibri"/>
                <w:b w:val="0"/>
                <w:szCs w:val="24"/>
              </w:rPr>
              <w:t>/</w:t>
            </w:r>
            <w:r w:rsidRPr="00323B55">
              <w:rPr>
                <w:rFonts w:ascii="Calibri" w:hAnsi="Calibri"/>
                <w:b w:val="0"/>
                <w:szCs w:val="24"/>
              </w:rPr>
              <w:t xml:space="preserve">or </w:t>
            </w:r>
            <w:r w:rsidR="2F743AFC" w:rsidRPr="00323B55">
              <w:rPr>
                <w:rFonts w:ascii="Calibri" w:hAnsi="Calibri"/>
                <w:b w:val="0"/>
                <w:szCs w:val="24"/>
              </w:rPr>
              <w:t>managing staff</w:t>
            </w:r>
          </w:p>
          <w:p w14:paraId="7FD04E2D" w14:textId="77777777" w:rsidR="00677239" w:rsidRPr="00323B55" w:rsidRDefault="2F743AFC" w:rsidP="00323B55">
            <w:pPr>
              <w:tabs>
                <w:tab w:val="left" w:pos="3495"/>
              </w:tabs>
              <w:spacing w:beforeLines="60" w:before="144" w:afterLines="60" w:after="144"/>
              <w:jc w:val="both"/>
              <w:rPr>
                <w:rFonts w:ascii="Calibri" w:hAnsi="Calibri"/>
                <w:b w:val="0"/>
                <w:szCs w:val="24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t>Experience of planning and developing new services</w:t>
            </w:r>
          </w:p>
          <w:p w14:paraId="3343D263" w14:textId="77777777" w:rsidR="00371594" w:rsidRPr="00323B55" w:rsidRDefault="49A24990" w:rsidP="00323B55">
            <w:pPr>
              <w:tabs>
                <w:tab w:val="left" w:pos="3495"/>
              </w:tabs>
              <w:spacing w:beforeLines="60" w:before="144" w:afterLines="60" w:after="144"/>
              <w:jc w:val="both"/>
              <w:rPr>
                <w:rFonts w:ascii="Calibri" w:hAnsi="Calibri"/>
                <w:b w:val="0"/>
                <w:szCs w:val="24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t>Experience of working with a range of agencies and organisations</w:t>
            </w:r>
          </w:p>
          <w:p w14:paraId="46965375" w14:textId="1B8F974C" w:rsidR="00333BD1" w:rsidRPr="00323B55" w:rsidRDefault="62BFDEEB" w:rsidP="00E42FD0">
            <w:pPr>
              <w:tabs>
                <w:tab w:val="left" w:pos="3495"/>
              </w:tabs>
              <w:spacing w:beforeLines="60" w:before="144" w:afterLines="60" w:after="144"/>
              <w:jc w:val="both"/>
              <w:rPr>
                <w:rFonts w:ascii="Calibri" w:hAnsi="Calibri"/>
                <w:b w:val="0"/>
                <w:szCs w:val="24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t xml:space="preserve">Experience of developing strategic </w:t>
            </w:r>
            <w:r w:rsidR="5C51DA9A" w:rsidRPr="00323B55">
              <w:rPr>
                <w:rFonts w:ascii="Calibri" w:hAnsi="Calibri"/>
                <w:b w:val="0"/>
                <w:szCs w:val="24"/>
              </w:rPr>
              <w:t xml:space="preserve">digital </w:t>
            </w:r>
            <w:r w:rsidRPr="00323B55">
              <w:rPr>
                <w:rFonts w:ascii="Calibri" w:hAnsi="Calibri"/>
                <w:b w:val="0"/>
                <w:szCs w:val="24"/>
              </w:rPr>
              <w:t>plans</w:t>
            </w:r>
            <w:r w:rsidR="0DE64978" w:rsidRPr="00323B55">
              <w:rPr>
                <w:rFonts w:ascii="Calibri" w:hAnsi="Calibri"/>
                <w:b w:val="0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55D48E28" w14:textId="77777777" w:rsidR="0071112C" w:rsidRPr="00E42FD0" w:rsidRDefault="0071112C" w:rsidP="00E42FD0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E</w:t>
            </w:r>
          </w:p>
          <w:p w14:paraId="0EECF8A4" w14:textId="77777777" w:rsidR="00371594" w:rsidRPr="00E42FD0" w:rsidRDefault="00371594" w:rsidP="00E42FD0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14:paraId="340B5DBE" w14:textId="77777777" w:rsidR="0071112C" w:rsidRPr="00E42FD0" w:rsidRDefault="2F743AFC" w:rsidP="00E42FD0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E</w:t>
            </w:r>
          </w:p>
          <w:p w14:paraId="3F9147C8" w14:textId="77777777" w:rsidR="00677239" w:rsidRPr="00E42FD0" w:rsidRDefault="38DAA556" w:rsidP="00E42FD0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E</w:t>
            </w:r>
          </w:p>
          <w:p w14:paraId="759CD234" w14:textId="77777777" w:rsidR="00AB76FD" w:rsidRPr="00E42FD0" w:rsidRDefault="49A24990" w:rsidP="00E42FD0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E</w:t>
            </w:r>
          </w:p>
          <w:p w14:paraId="55A8C2EE" w14:textId="77777777" w:rsidR="00AB76FD" w:rsidRPr="00E42FD0" w:rsidRDefault="49A24990" w:rsidP="00E42FD0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E</w:t>
            </w:r>
          </w:p>
          <w:p w14:paraId="2818341A" w14:textId="471503A6" w:rsidR="00333BD1" w:rsidRPr="00E42FD0" w:rsidRDefault="6351539E" w:rsidP="00E42FD0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B633E1" w14:textId="2153C5A4" w:rsidR="0071112C" w:rsidRPr="00E42FD0" w:rsidRDefault="0071112C" w:rsidP="00E42FD0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AF</w:t>
            </w:r>
            <w:r w:rsidR="3140E95B" w:rsidRPr="00E42FD0">
              <w:rPr>
                <w:rFonts w:ascii="Calibri" w:hAnsi="Calibri"/>
                <w:bCs/>
                <w:szCs w:val="24"/>
              </w:rPr>
              <w:t>/I</w:t>
            </w:r>
          </w:p>
          <w:p w14:paraId="6B71A3AA" w14:textId="77777777" w:rsidR="00371594" w:rsidRPr="00E42FD0" w:rsidRDefault="00371594" w:rsidP="00E42FD0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14:paraId="01A0A679" w14:textId="25D1ECA9" w:rsidR="0071112C" w:rsidRPr="00E42FD0" w:rsidRDefault="0071112C" w:rsidP="00E42FD0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AF</w:t>
            </w:r>
            <w:r w:rsidR="3140E95B" w:rsidRPr="00E42FD0">
              <w:rPr>
                <w:rFonts w:ascii="Calibri" w:hAnsi="Calibri"/>
                <w:bCs/>
                <w:szCs w:val="24"/>
              </w:rPr>
              <w:t>/I</w:t>
            </w:r>
          </w:p>
          <w:p w14:paraId="46B01334" w14:textId="0170DF33" w:rsidR="0071112C" w:rsidRPr="00E42FD0" w:rsidRDefault="0071112C" w:rsidP="00E42FD0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AF</w:t>
            </w:r>
            <w:r w:rsidR="3140E95B" w:rsidRPr="00E42FD0">
              <w:rPr>
                <w:rFonts w:ascii="Calibri" w:hAnsi="Calibri"/>
                <w:bCs/>
                <w:szCs w:val="24"/>
              </w:rPr>
              <w:t>/I</w:t>
            </w:r>
          </w:p>
          <w:p w14:paraId="2A878644" w14:textId="77777777" w:rsidR="00F41B67" w:rsidRPr="00E42FD0" w:rsidRDefault="1654EC06" w:rsidP="00E42FD0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AF/I</w:t>
            </w:r>
          </w:p>
          <w:p w14:paraId="1D5415C0" w14:textId="1A0B3C12" w:rsidR="00AB76FD" w:rsidRPr="00E42FD0" w:rsidRDefault="49A24990" w:rsidP="00E42FD0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AF/I</w:t>
            </w:r>
          </w:p>
          <w:p w14:paraId="6C641AEF" w14:textId="16234862" w:rsidR="00333BD1" w:rsidRPr="00E42FD0" w:rsidRDefault="49A24990" w:rsidP="00E42FD0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AF/I</w:t>
            </w:r>
          </w:p>
        </w:tc>
      </w:tr>
      <w:tr w:rsidR="00323B55" w:rsidRPr="00B5494C" w14:paraId="762B61F5" w14:textId="77777777" w:rsidTr="00E42FD0">
        <w:tc>
          <w:tcPr>
            <w:tcW w:w="7225" w:type="dxa"/>
            <w:shd w:val="clear" w:color="auto" w:fill="FFFF99"/>
          </w:tcPr>
          <w:p w14:paraId="4366D9F3" w14:textId="77777777" w:rsidR="00323B55" w:rsidRPr="00D63DCB" w:rsidRDefault="00323B55" w:rsidP="004F6F5E">
            <w:pPr>
              <w:rPr>
                <w:rFonts w:ascii="Arial" w:hAnsi="Arial" w:cs="Arial"/>
                <w:smallCaps/>
                <w:szCs w:val="22"/>
              </w:rPr>
            </w:pPr>
            <w:r w:rsidRPr="00D63DCB">
              <w:rPr>
                <w:rFonts w:ascii="Arial" w:hAnsi="Arial" w:cs="Arial"/>
                <w:smallCaps/>
                <w:sz w:val="22"/>
                <w:szCs w:val="22"/>
              </w:rPr>
              <w:t>Relevant Knowledge/ Skills &amp; Aptitudes</w:t>
            </w:r>
          </w:p>
          <w:p w14:paraId="3DED805D" w14:textId="77777777" w:rsidR="00323B55" w:rsidRPr="00D63DCB" w:rsidRDefault="00323B55" w:rsidP="004F6F5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88" w:type="dxa"/>
            <w:shd w:val="clear" w:color="auto" w:fill="FFFF99"/>
          </w:tcPr>
          <w:p w14:paraId="5B62377D" w14:textId="1521CC1D" w:rsidR="00323B55" w:rsidRPr="00D63DCB" w:rsidRDefault="00323B55" w:rsidP="004F6F5E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shd w:val="clear" w:color="auto" w:fill="FFFF99"/>
          </w:tcPr>
          <w:p w14:paraId="61F7B018" w14:textId="047EF24B" w:rsidR="00323B55" w:rsidRPr="00D63DCB" w:rsidRDefault="00323B55" w:rsidP="004F6F5E">
            <w:pPr>
              <w:rPr>
                <w:rFonts w:ascii="Arial" w:hAnsi="Arial" w:cs="Arial"/>
                <w:szCs w:val="22"/>
              </w:rPr>
            </w:pPr>
          </w:p>
        </w:tc>
      </w:tr>
      <w:tr w:rsidR="00A903C3" w:rsidRPr="00B5494C" w14:paraId="10367876" w14:textId="77777777" w:rsidTr="00A903C3">
        <w:tc>
          <w:tcPr>
            <w:tcW w:w="7225" w:type="dxa"/>
            <w:shd w:val="clear" w:color="auto" w:fill="auto"/>
          </w:tcPr>
          <w:p w14:paraId="7EC4E9A6" w14:textId="77777777" w:rsidR="00A903C3" w:rsidRPr="00323B55" w:rsidRDefault="00A903C3" w:rsidP="00A903C3">
            <w:pPr>
              <w:spacing w:beforeLines="60" w:before="144" w:afterLines="60" w:after="144"/>
              <w:jc w:val="both"/>
              <w:rPr>
                <w:rFonts w:ascii="Calibri" w:hAnsi="Calibri"/>
                <w:b w:val="0"/>
                <w:szCs w:val="24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t xml:space="preserve">Strong technical background which covers software technologies, networking, operating systems, security and applications </w:t>
            </w:r>
          </w:p>
          <w:p w14:paraId="719972E2" w14:textId="77777777" w:rsidR="00A903C3" w:rsidRPr="00323B55" w:rsidRDefault="00A903C3" w:rsidP="00A903C3">
            <w:pPr>
              <w:tabs>
                <w:tab w:val="left" w:pos="3495"/>
              </w:tabs>
              <w:spacing w:beforeLines="60" w:before="144" w:afterLines="60" w:after="144"/>
              <w:jc w:val="both"/>
              <w:rPr>
                <w:rFonts w:ascii="Calibri" w:hAnsi="Calibri"/>
                <w:b w:val="0"/>
                <w:szCs w:val="24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t>Highly effective verbal and written communication skills to meet the needs of the post (one to one, staff/group meetings, management meetings) and the ability to communicate effectively with staff at all levels of the College.</w:t>
            </w:r>
          </w:p>
          <w:p w14:paraId="26D94ED3" w14:textId="77777777" w:rsidR="00A903C3" w:rsidRPr="00323B55" w:rsidRDefault="00A903C3" w:rsidP="00A903C3">
            <w:pPr>
              <w:tabs>
                <w:tab w:val="left" w:pos="3495"/>
              </w:tabs>
              <w:spacing w:beforeLines="60" w:before="144" w:afterLines="60" w:after="144"/>
              <w:jc w:val="both"/>
              <w:rPr>
                <w:rFonts w:ascii="Calibri" w:hAnsi="Calibri"/>
                <w:b w:val="0"/>
                <w:szCs w:val="24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t>Highly effective leadership and management skills and behaviours</w:t>
            </w:r>
          </w:p>
          <w:p w14:paraId="79B1BEE7" w14:textId="77777777" w:rsidR="00A903C3" w:rsidRPr="00323B55" w:rsidRDefault="00A903C3" w:rsidP="00A903C3">
            <w:pPr>
              <w:spacing w:beforeLines="60" w:before="144" w:afterLines="60" w:after="144"/>
              <w:jc w:val="both"/>
              <w:rPr>
                <w:rFonts w:ascii="Calibri" w:hAnsi="Calibri"/>
                <w:b w:val="0"/>
                <w:szCs w:val="24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t>Highly motivated towards a high quality, customer focused service</w:t>
            </w:r>
          </w:p>
          <w:p w14:paraId="32F5A459" w14:textId="77777777" w:rsidR="00A903C3" w:rsidRPr="00323B55" w:rsidRDefault="00A903C3" w:rsidP="00A903C3">
            <w:pPr>
              <w:tabs>
                <w:tab w:val="left" w:pos="3495"/>
              </w:tabs>
              <w:spacing w:beforeLines="60" w:before="144" w:afterLines="60" w:after="144"/>
              <w:jc w:val="both"/>
              <w:rPr>
                <w:rFonts w:ascii="Calibri" w:hAnsi="Calibri"/>
                <w:b w:val="0"/>
                <w:szCs w:val="24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t>Ability to plan own workload, and that of others and identify priorities</w:t>
            </w:r>
          </w:p>
          <w:p w14:paraId="0BD749A1" w14:textId="576CFAA8" w:rsidR="00A903C3" w:rsidRDefault="00EC057D" w:rsidP="00A903C3">
            <w:pPr>
              <w:spacing w:beforeLines="60" w:before="144" w:afterLines="60" w:after="144"/>
              <w:jc w:val="both"/>
              <w:rPr>
                <w:rFonts w:ascii="Calibri" w:hAnsi="Calibri"/>
                <w:b w:val="0"/>
                <w:szCs w:val="24"/>
              </w:rPr>
            </w:pPr>
            <w:r>
              <w:rPr>
                <w:rFonts w:ascii="Calibri" w:hAnsi="Calibri"/>
                <w:b w:val="0"/>
                <w:szCs w:val="24"/>
              </w:rPr>
              <w:t>Ability</w:t>
            </w:r>
            <w:r w:rsidR="00A903C3" w:rsidRPr="00323B55">
              <w:rPr>
                <w:rFonts w:ascii="Calibri" w:hAnsi="Calibri"/>
                <w:b w:val="0"/>
                <w:szCs w:val="24"/>
              </w:rPr>
              <w:t xml:space="preserve"> to deal with a high level of pressure</w:t>
            </w:r>
          </w:p>
          <w:p w14:paraId="5A1ACDF4" w14:textId="6C060389" w:rsidR="007477AA" w:rsidRDefault="00B1117D" w:rsidP="007477AA">
            <w:pPr>
              <w:rPr>
                <w:rFonts w:ascii="Calibri" w:hAnsi="Calibri"/>
                <w:b w:val="0"/>
                <w:szCs w:val="24"/>
              </w:rPr>
            </w:pPr>
            <w:r>
              <w:rPr>
                <w:rFonts w:ascii="Calibri" w:hAnsi="Calibri"/>
                <w:b w:val="0"/>
                <w:szCs w:val="24"/>
              </w:rPr>
              <w:t>Ability to diagnose problems and find innovative solutions</w:t>
            </w:r>
          </w:p>
          <w:p w14:paraId="5091108F" w14:textId="77777777" w:rsidR="007477AA" w:rsidRPr="00323B55" w:rsidRDefault="007477AA" w:rsidP="007477AA">
            <w:pPr>
              <w:tabs>
                <w:tab w:val="left" w:pos="3495"/>
              </w:tabs>
              <w:spacing w:beforeLines="60" w:before="144" w:afterLines="60" w:after="144"/>
              <w:jc w:val="both"/>
              <w:rPr>
                <w:rFonts w:ascii="Calibri" w:hAnsi="Calibri"/>
                <w:b w:val="0"/>
                <w:szCs w:val="24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t>Ability to motivate staff</w:t>
            </w:r>
          </w:p>
          <w:p w14:paraId="68350EA5" w14:textId="77777777" w:rsidR="007477AA" w:rsidRPr="00323B55" w:rsidRDefault="007477AA" w:rsidP="007477AA">
            <w:pPr>
              <w:tabs>
                <w:tab w:val="left" w:pos="3495"/>
              </w:tabs>
              <w:spacing w:beforeLines="60" w:before="144" w:afterLines="60" w:after="144"/>
              <w:jc w:val="both"/>
              <w:rPr>
                <w:rFonts w:ascii="Calibri" w:hAnsi="Calibri"/>
                <w:b w:val="0"/>
                <w:szCs w:val="24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lastRenderedPageBreak/>
              <w:t>Ability to build effective working partnerships with colleagues, internal departments and external organisations</w:t>
            </w:r>
          </w:p>
          <w:p w14:paraId="567FC1D5" w14:textId="77777777" w:rsidR="007477AA" w:rsidRPr="00323B55" w:rsidRDefault="007477AA" w:rsidP="007477AA">
            <w:pPr>
              <w:tabs>
                <w:tab w:val="left" w:pos="3495"/>
              </w:tabs>
              <w:spacing w:beforeLines="60" w:before="144" w:afterLines="60" w:after="144"/>
              <w:jc w:val="both"/>
              <w:rPr>
                <w:rFonts w:ascii="Calibri" w:hAnsi="Calibri"/>
                <w:b w:val="0"/>
                <w:szCs w:val="24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t>Self-motivated with a high level of personal drive</w:t>
            </w:r>
          </w:p>
          <w:p w14:paraId="7E3BE5D0" w14:textId="77777777" w:rsidR="007477AA" w:rsidRDefault="007477AA" w:rsidP="007477AA">
            <w:pPr>
              <w:rPr>
                <w:rFonts w:ascii="Arial" w:hAnsi="Arial" w:cs="Arial"/>
                <w:smallCaps/>
                <w:szCs w:val="22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t>Flexibility to ensure that action is taken to maintain high levels of availability of services if necessary.</w:t>
            </w:r>
          </w:p>
          <w:p w14:paraId="140DF98F" w14:textId="77777777" w:rsidR="007477AA" w:rsidRPr="00323B55" w:rsidRDefault="007477AA" w:rsidP="007477AA">
            <w:pPr>
              <w:spacing w:beforeLines="60" w:before="144" w:afterLines="60" w:after="144"/>
              <w:jc w:val="both"/>
              <w:rPr>
                <w:rFonts w:ascii="Calibri" w:hAnsi="Calibri"/>
                <w:b w:val="0"/>
                <w:szCs w:val="24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t>Extensive knowledge of a Windows networked environment and Active Directory and Azure Active Directory</w:t>
            </w:r>
          </w:p>
          <w:p w14:paraId="772BAB41" w14:textId="77777777" w:rsidR="007477AA" w:rsidRPr="00323B55" w:rsidRDefault="007477AA" w:rsidP="007477AA">
            <w:pPr>
              <w:spacing w:beforeLines="60" w:before="144" w:afterLines="60" w:after="144"/>
              <w:jc w:val="both"/>
              <w:rPr>
                <w:rFonts w:ascii="Calibri" w:hAnsi="Calibri"/>
                <w:b w:val="0"/>
                <w:szCs w:val="24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t>Experience of administering and using a VMWare Infrastructure and VMWare VDI</w:t>
            </w:r>
          </w:p>
          <w:p w14:paraId="6155C151" w14:textId="77777777" w:rsidR="007477AA" w:rsidRPr="00323B55" w:rsidRDefault="007477AA" w:rsidP="007477AA">
            <w:pPr>
              <w:spacing w:beforeLines="60" w:before="144" w:afterLines="60" w:after="144"/>
              <w:jc w:val="both"/>
              <w:rPr>
                <w:rFonts w:ascii="Calibri" w:hAnsi="Calibri"/>
                <w:b w:val="0"/>
                <w:szCs w:val="24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t>Experience of maintaining IT and digital communication infrastructure, including wireless and LAN networks</w:t>
            </w:r>
          </w:p>
          <w:p w14:paraId="31E61F10" w14:textId="77777777" w:rsidR="007477AA" w:rsidRPr="00323B55" w:rsidRDefault="007477AA" w:rsidP="007477AA">
            <w:pPr>
              <w:spacing w:beforeLines="60" w:before="144" w:afterLines="60" w:after="144"/>
              <w:jc w:val="both"/>
              <w:rPr>
                <w:rFonts w:ascii="Calibri" w:hAnsi="Calibri"/>
                <w:b w:val="0"/>
                <w:szCs w:val="24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t>Experience of assessing and Implementing security improvements and determining security violations and inefficiencies</w:t>
            </w:r>
          </w:p>
          <w:p w14:paraId="6BAD2687" w14:textId="48CF5DC7" w:rsidR="007477AA" w:rsidRDefault="007477AA" w:rsidP="00EC057D">
            <w:pPr>
              <w:spacing w:beforeLines="60" w:before="144" w:afterLines="60" w:after="144"/>
              <w:jc w:val="both"/>
              <w:rPr>
                <w:rFonts w:ascii="Arial" w:hAnsi="Arial" w:cs="Arial"/>
                <w:smallCaps/>
                <w:szCs w:val="22"/>
              </w:rPr>
            </w:pPr>
            <w:r w:rsidRPr="00323B55">
              <w:rPr>
                <w:rFonts w:ascii="Calibri" w:hAnsi="Calibri"/>
                <w:b w:val="0"/>
                <w:szCs w:val="24"/>
              </w:rPr>
              <w:t>Ability to develop software, utilise new products or adapt existing software to benefit the College</w:t>
            </w:r>
          </w:p>
          <w:p w14:paraId="55240A7E" w14:textId="5970BB86" w:rsidR="007477AA" w:rsidRPr="00D63DCB" w:rsidRDefault="007477AA" w:rsidP="007477AA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14:paraId="25C2EB85" w14:textId="77777777" w:rsidR="00A903C3" w:rsidRPr="00E42FD0" w:rsidRDefault="00A903C3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lastRenderedPageBreak/>
              <w:t>E</w:t>
            </w:r>
          </w:p>
          <w:p w14:paraId="41D22129" w14:textId="77777777" w:rsidR="00A903C3" w:rsidRPr="00E42FD0" w:rsidRDefault="00A903C3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14:paraId="18FA2AC7" w14:textId="77777777" w:rsidR="00A903C3" w:rsidRPr="00E42FD0" w:rsidRDefault="00A903C3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E</w:t>
            </w:r>
          </w:p>
          <w:p w14:paraId="7734E128" w14:textId="48A31445" w:rsidR="00A903C3" w:rsidRDefault="00A903C3" w:rsidP="00A903C3">
            <w:pPr>
              <w:spacing w:beforeLines="60" w:before="144" w:afterLines="60" w:after="144"/>
              <w:rPr>
                <w:rFonts w:ascii="Calibri" w:hAnsi="Calibri"/>
                <w:bCs/>
                <w:sz w:val="22"/>
                <w:szCs w:val="22"/>
              </w:rPr>
            </w:pPr>
          </w:p>
          <w:p w14:paraId="334D7E59" w14:textId="77777777" w:rsidR="007477AA" w:rsidRPr="007477AA" w:rsidRDefault="007477AA" w:rsidP="00A903C3">
            <w:pPr>
              <w:spacing w:beforeLines="60" w:before="144" w:afterLines="60" w:after="144"/>
              <w:rPr>
                <w:rFonts w:ascii="Calibri" w:hAnsi="Calibri"/>
                <w:bCs/>
                <w:sz w:val="22"/>
                <w:szCs w:val="22"/>
              </w:rPr>
            </w:pPr>
          </w:p>
          <w:p w14:paraId="6FF23DC4" w14:textId="77777777" w:rsidR="00A903C3" w:rsidRPr="00E42FD0" w:rsidRDefault="00A903C3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E</w:t>
            </w:r>
          </w:p>
          <w:p w14:paraId="3B387CB8" w14:textId="77777777" w:rsidR="00A903C3" w:rsidRPr="00E42FD0" w:rsidRDefault="00A903C3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E</w:t>
            </w:r>
          </w:p>
          <w:p w14:paraId="011563B5" w14:textId="77777777" w:rsidR="00A903C3" w:rsidRPr="00E42FD0" w:rsidRDefault="00A903C3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E</w:t>
            </w:r>
          </w:p>
          <w:p w14:paraId="6256AFE4" w14:textId="2BFE79F0" w:rsidR="00A903C3" w:rsidRDefault="00A903C3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E</w:t>
            </w:r>
          </w:p>
          <w:p w14:paraId="5C98B10C" w14:textId="193061FD" w:rsidR="007477AA" w:rsidRDefault="007477AA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E</w:t>
            </w:r>
          </w:p>
          <w:p w14:paraId="702BD8F6" w14:textId="78213FC1" w:rsidR="007477AA" w:rsidRDefault="007477AA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E</w:t>
            </w:r>
          </w:p>
          <w:p w14:paraId="2E97C38E" w14:textId="0F35DC8E" w:rsidR="007477AA" w:rsidRDefault="007477AA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</w:p>
          <w:p w14:paraId="205AEF62" w14:textId="5F42B24C" w:rsidR="007477AA" w:rsidRDefault="007477AA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lastRenderedPageBreak/>
              <w:t>E</w:t>
            </w:r>
          </w:p>
          <w:p w14:paraId="1CBF056C" w14:textId="673FC4B7" w:rsidR="007477AA" w:rsidRPr="007477AA" w:rsidRDefault="007477AA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14:paraId="146AA16F" w14:textId="327F0C2F" w:rsidR="007477AA" w:rsidRDefault="007477AA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E</w:t>
            </w:r>
          </w:p>
          <w:p w14:paraId="4F03390C" w14:textId="49B05042" w:rsidR="007477AA" w:rsidRPr="00E42FD0" w:rsidRDefault="007477AA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E</w:t>
            </w:r>
          </w:p>
          <w:p w14:paraId="562720C0" w14:textId="77777777" w:rsidR="007477AA" w:rsidRPr="007477AA" w:rsidRDefault="007477AA" w:rsidP="007477AA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14:paraId="31FED252" w14:textId="2AFA0F3B" w:rsidR="007477AA" w:rsidRPr="00E42FD0" w:rsidRDefault="007477AA" w:rsidP="007477AA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D</w:t>
            </w:r>
          </w:p>
          <w:p w14:paraId="17D76B75" w14:textId="77777777" w:rsidR="007477AA" w:rsidRPr="00E42FD0" w:rsidRDefault="007477AA" w:rsidP="007477AA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14:paraId="3E422EE9" w14:textId="3E4800A7" w:rsidR="007477AA" w:rsidRPr="00E42FD0" w:rsidRDefault="007477AA" w:rsidP="007477AA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D</w:t>
            </w:r>
          </w:p>
          <w:p w14:paraId="0C0E7E75" w14:textId="77777777" w:rsidR="007477AA" w:rsidRPr="00E42FD0" w:rsidRDefault="007477AA" w:rsidP="007477AA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14:paraId="231611DE" w14:textId="77777777" w:rsidR="007477AA" w:rsidRPr="00E42FD0" w:rsidRDefault="007477AA" w:rsidP="007477AA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D</w:t>
            </w:r>
          </w:p>
          <w:p w14:paraId="20B83071" w14:textId="77777777" w:rsidR="007477AA" w:rsidRPr="00E42FD0" w:rsidRDefault="007477AA" w:rsidP="007477AA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14:paraId="55271AC5" w14:textId="77777777" w:rsidR="007477AA" w:rsidRPr="00E42FD0" w:rsidRDefault="007477AA" w:rsidP="007477AA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D</w:t>
            </w:r>
          </w:p>
          <w:p w14:paraId="583AC87D" w14:textId="77777777" w:rsidR="007477AA" w:rsidRPr="007477AA" w:rsidRDefault="007477AA" w:rsidP="007477AA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14:paraId="62B36182" w14:textId="564D689E" w:rsidR="007477AA" w:rsidRPr="00EC057D" w:rsidRDefault="007477AA" w:rsidP="00EC057D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D</w:t>
            </w:r>
          </w:p>
        </w:tc>
        <w:tc>
          <w:tcPr>
            <w:tcW w:w="1701" w:type="dxa"/>
            <w:shd w:val="clear" w:color="auto" w:fill="auto"/>
          </w:tcPr>
          <w:p w14:paraId="3D97EB5D" w14:textId="77777777" w:rsidR="00A903C3" w:rsidRPr="00E42FD0" w:rsidRDefault="00A903C3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lastRenderedPageBreak/>
              <w:t>AF/I</w:t>
            </w:r>
          </w:p>
          <w:p w14:paraId="082D1380" w14:textId="77777777" w:rsidR="00A903C3" w:rsidRPr="00E42FD0" w:rsidRDefault="00A903C3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14:paraId="4451B844" w14:textId="77777777" w:rsidR="00A903C3" w:rsidRPr="00E42FD0" w:rsidRDefault="00A903C3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AF/I</w:t>
            </w:r>
          </w:p>
          <w:p w14:paraId="0E16ED56" w14:textId="77777777" w:rsidR="00A903C3" w:rsidRPr="007477AA" w:rsidRDefault="00A903C3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54B4BD41" w14:textId="77777777" w:rsidR="007477AA" w:rsidRDefault="007477AA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</w:p>
          <w:p w14:paraId="209BAD8C" w14:textId="3EF4E9A9" w:rsidR="00A903C3" w:rsidRPr="00E42FD0" w:rsidRDefault="00A903C3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AF/I</w:t>
            </w:r>
          </w:p>
          <w:p w14:paraId="151A5D84" w14:textId="77777777" w:rsidR="00A903C3" w:rsidRPr="00E42FD0" w:rsidRDefault="00A903C3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AF/I</w:t>
            </w:r>
          </w:p>
          <w:p w14:paraId="35E96637" w14:textId="77777777" w:rsidR="00A903C3" w:rsidRPr="00E42FD0" w:rsidRDefault="00A903C3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AF/I</w:t>
            </w:r>
          </w:p>
          <w:p w14:paraId="530AECBC" w14:textId="77777777" w:rsidR="00A903C3" w:rsidRPr="00E42FD0" w:rsidRDefault="00A903C3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AF/I</w:t>
            </w:r>
          </w:p>
          <w:p w14:paraId="19162CA4" w14:textId="77777777" w:rsidR="007477AA" w:rsidRPr="00E42FD0" w:rsidRDefault="007477AA" w:rsidP="007477AA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AF/I</w:t>
            </w:r>
          </w:p>
          <w:p w14:paraId="689778C2" w14:textId="77777777" w:rsidR="007477AA" w:rsidRPr="00E42FD0" w:rsidRDefault="007477AA" w:rsidP="007477AA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AF/I</w:t>
            </w:r>
          </w:p>
          <w:p w14:paraId="1600A836" w14:textId="77777777" w:rsidR="007477AA" w:rsidRDefault="007477AA" w:rsidP="007477AA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</w:p>
          <w:p w14:paraId="3241E228" w14:textId="77777777" w:rsidR="007477AA" w:rsidRPr="00E42FD0" w:rsidRDefault="007477AA" w:rsidP="007477AA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lastRenderedPageBreak/>
              <w:t>AF/I</w:t>
            </w:r>
          </w:p>
          <w:p w14:paraId="248DD766" w14:textId="77777777" w:rsidR="007477AA" w:rsidRPr="007477AA" w:rsidRDefault="007477AA" w:rsidP="007477AA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14:paraId="708D26BD" w14:textId="77777777" w:rsidR="007477AA" w:rsidRPr="00E42FD0" w:rsidRDefault="007477AA" w:rsidP="007477AA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AF/I</w:t>
            </w:r>
          </w:p>
          <w:p w14:paraId="0749668A" w14:textId="77777777" w:rsidR="007477AA" w:rsidRPr="00E42FD0" w:rsidRDefault="007477AA" w:rsidP="007477AA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AF/I</w:t>
            </w:r>
          </w:p>
          <w:p w14:paraId="6CD04E65" w14:textId="77777777" w:rsidR="007477AA" w:rsidRPr="007477AA" w:rsidRDefault="007477AA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14:paraId="68A97F01" w14:textId="25EF6A5E" w:rsidR="00A903C3" w:rsidRPr="00E42FD0" w:rsidRDefault="00A903C3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AF/I</w:t>
            </w:r>
          </w:p>
          <w:p w14:paraId="1B482429" w14:textId="77777777" w:rsidR="007477AA" w:rsidRPr="007477AA" w:rsidRDefault="007477AA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14:paraId="70B8F020" w14:textId="203D2A4F" w:rsidR="00A903C3" w:rsidRPr="00E42FD0" w:rsidRDefault="00A903C3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AF/I</w:t>
            </w:r>
          </w:p>
          <w:p w14:paraId="15D31FE1" w14:textId="77777777" w:rsidR="007477AA" w:rsidRPr="007477AA" w:rsidRDefault="007477AA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14:paraId="01E0EABF" w14:textId="4068F6DC" w:rsidR="00A903C3" w:rsidRPr="00E42FD0" w:rsidRDefault="00A903C3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AF/I</w:t>
            </w:r>
          </w:p>
          <w:p w14:paraId="0724176D" w14:textId="77777777" w:rsidR="007477AA" w:rsidRPr="007477AA" w:rsidRDefault="007477AA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14:paraId="2C9A6340" w14:textId="0215532A" w:rsidR="00A903C3" w:rsidRPr="00E42FD0" w:rsidRDefault="00A903C3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Cs w:val="24"/>
              </w:rPr>
            </w:pPr>
            <w:r w:rsidRPr="00E42FD0">
              <w:rPr>
                <w:rFonts w:ascii="Calibri" w:hAnsi="Calibri"/>
                <w:bCs/>
                <w:szCs w:val="24"/>
              </w:rPr>
              <w:t>AF/I</w:t>
            </w:r>
          </w:p>
          <w:p w14:paraId="2DCD0F5D" w14:textId="77777777" w:rsidR="007477AA" w:rsidRPr="007477AA" w:rsidRDefault="007477AA" w:rsidP="00A903C3">
            <w:pPr>
              <w:spacing w:beforeLines="60" w:before="144" w:afterLines="60" w:after="144"/>
              <w:jc w:val="center"/>
              <w:rPr>
                <w:rFonts w:ascii="Calibri" w:hAnsi="Calibri"/>
                <w:bCs/>
                <w:sz w:val="12"/>
                <w:szCs w:val="12"/>
              </w:rPr>
            </w:pPr>
          </w:p>
          <w:p w14:paraId="16B09AFC" w14:textId="72B3609E" w:rsidR="00A903C3" w:rsidRPr="00D63DCB" w:rsidRDefault="00A903C3" w:rsidP="00EC057D">
            <w:pPr>
              <w:spacing w:beforeLines="60" w:before="144" w:afterLines="60" w:after="144"/>
              <w:jc w:val="center"/>
              <w:rPr>
                <w:rFonts w:ascii="Arial" w:hAnsi="Arial" w:cs="Arial"/>
                <w:szCs w:val="22"/>
              </w:rPr>
            </w:pPr>
            <w:r w:rsidRPr="00E42FD0">
              <w:rPr>
                <w:rFonts w:ascii="Calibri" w:hAnsi="Calibri"/>
                <w:bCs/>
                <w:szCs w:val="24"/>
              </w:rPr>
              <w:t>AF/I</w:t>
            </w:r>
          </w:p>
        </w:tc>
      </w:tr>
      <w:tr w:rsidR="00A903C3" w:rsidRPr="00B5494C" w14:paraId="3E69FED6" w14:textId="77777777" w:rsidTr="00E42FD0">
        <w:trPr>
          <w:trHeight w:val="473"/>
        </w:trPr>
        <w:tc>
          <w:tcPr>
            <w:tcW w:w="7225" w:type="dxa"/>
            <w:shd w:val="clear" w:color="auto" w:fill="FFFF99"/>
          </w:tcPr>
          <w:p w14:paraId="4DE77397" w14:textId="3981E6AC" w:rsidR="00A903C3" w:rsidRPr="00D63DCB" w:rsidRDefault="00A903C3" w:rsidP="00A903C3">
            <w:pPr>
              <w:rPr>
                <w:rFonts w:ascii="Verdana" w:hAnsi="Verdana"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388" w:type="dxa"/>
            <w:shd w:val="clear" w:color="auto" w:fill="FFFF99"/>
          </w:tcPr>
          <w:p w14:paraId="434A40DF" w14:textId="77777777" w:rsidR="00A903C3" w:rsidRPr="00D63DCB" w:rsidRDefault="00A903C3" w:rsidP="00A903C3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 / D</w:t>
            </w:r>
          </w:p>
        </w:tc>
        <w:tc>
          <w:tcPr>
            <w:tcW w:w="1701" w:type="dxa"/>
            <w:shd w:val="clear" w:color="auto" w:fill="FFFF99"/>
          </w:tcPr>
          <w:p w14:paraId="12A77CC3" w14:textId="77777777" w:rsidR="00A903C3" w:rsidRPr="00D63DCB" w:rsidRDefault="00A903C3" w:rsidP="00A903C3">
            <w:pPr>
              <w:rPr>
                <w:rFonts w:ascii="Verdana" w:hAnsi="Verdana"/>
                <w:sz w:val="28"/>
                <w:szCs w:val="28"/>
              </w:rPr>
            </w:pPr>
            <w:r w:rsidRPr="00D63DCB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</w:tc>
      </w:tr>
      <w:tr w:rsidR="007477AA" w:rsidRPr="00B5494C" w14:paraId="193167A1" w14:textId="77777777" w:rsidTr="00E42FD0">
        <w:trPr>
          <w:trHeight w:val="3433"/>
        </w:trPr>
        <w:tc>
          <w:tcPr>
            <w:tcW w:w="7225" w:type="dxa"/>
          </w:tcPr>
          <w:p w14:paraId="49601F28" w14:textId="77777777" w:rsidR="007477AA" w:rsidRPr="00CA2570" w:rsidRDefault="007477AA" w:rsidP="007477AA">
            <w:pPr>
              <w:spacing w:beforeLines="60" w:before="144" w:afterLines="60" w:after="144"/>
              <w:jc w:val="both"/>
              <w:rPr>
                <w:rFonts w:ascii="Calibri" w:hAnsi="Calibri"/>
                <w:b w:val="0"/>
                <w:bCs/>
                <w:szCs w:val="24"/>
              </w:rPr>
            </w:pPr>
            <w:r w:rsidRPr="00CA2570">
              <w:rPr>
                <w:rFonts w:ascii="Calibri" w:hAnsi="Calibri"/>
                <w:b w:val="0"/>
                <w:bCs/>
                <w:szCs w:val="24"/>
              </w:rPr>
              <w:t>The successful post holder would be expected to have a flexible approach to their work, to work evenings and weekends as and when required.</w:t>
            </w:r>
          </w:p>
          <w:p w14:paraId="07980CEA" w14:textId="77777777" w:rsidR="007477AA" w:rsidRPr="00CA2570" w:rsidRDefault="007477AA" w:rsidP="007477AA">
            <w:pPr>
              <w:spacing w:beforeLines="60" w:before="144" w:afterLines="60" w:after="144"/>
              <w:jc w:val="both"/>
              <w:rPr>
                <w:rFonts w:ascii="Calibri" w:hAnsi="Calibri"/>
                <w:b w:val="0"/>
                <w:bCs/>
                <w:szCs w:val="24"/>
              </w:rPr>
            </w:pPr>
            <w:r w:rsidRPr="00CA2570">
              <w:rPr>
                <w:rFonts w:ascii="Calibri" w:hAnsi="Calibri"/>
                <w:b w:val="0"/>
                <w:bCs/>
                <w:szCs w:val="24"/>
              </w:rPr>
              <w:t xml:space="preserve">The successful applicant will need to have a DBS check to work in the College environment. </w:t>
            </w:r>
          </w:p>
          <w:p w14:paraId="6F341624" w14:textId="77777777" w:rsidR="007477AA" w:rsidRPr="00CA2570" w:rsidRDefault="007477AA" w:rsidP="007477AA">
            <w:pPr>
              <w:spacing w:beforeLines="60" w:before="144" w:afterLines="60" w:after="144"/>
              <w:jc w:val="both"/>
              <w:rPr>
                <w:rFonts w:ascii="Calibri" w:hAnsi="Calibri"/>
                <w:b w:val="0"/>
                <w:bCs/>
                <w:szCs w:val="24"/>
              </w:rPr>
            </w:pPr>
            <w:r w:rsidRPr="00CA2570">
              <w:rPr>
                <w:rFonts w:ascii="Calibri" w:hAnsi="Calibri"/>
                <w:b w:val="0"/>
                <w:bCs/>
                <w:szCs w:val="24"/>
              </w:rPr>
              <w:t>The post holder would be required to demonstrate an ability to discretion and maintaining confidentiality</w:t>
            </w:r>
          </w:p>
          <w:p w14:paraId="3C425891" w14:textId="77777777" w:rsidR="007477AA" w:rsidRPr="00CA2570" w:rsidRDefault="007477AA" w:rsidP="007477AA">
            <w:pPr>
              <w:spacing w:beforeLines="60" w:before="144" w:afterLines="60" w:after="144"/>
              <w:jc w:val="both"/>
              <w:rPr>
                <w:rFonts w:ascii="Calibri" w:hAnsi="Calibri"/>
                <w:b w:val="0"/>
                <w:bCs/>
                <w:szCs w:val="24"/>
              </w:rPr>
            </w:pPr>
            <w:r w:rsidRPr="00CA2570">
              <w:rPr>
                <w:rFonts w:ascii="Calibri" w:hAnsi="Calibri"/>
                <w:b w:val="0"/>
                <w:bCs/>
                <w:szCs w:val="24"/>
              </w:rPr>
              <w:t>Must be willing to undertake appropriate training and development in order to meet the requirements of the college.</w:t>
            </w:r>
          </w:p>
          <w:p w14:paraId="584C8552" w14:textId="77777777" w:rsidR="007477AA" w:rsidRPr="00CA2570" w:rsidRDefault="007477AA" w:rsidP="007477AA">
            <w:pPr>
              <w:spacing w:beforeLines="60" w:before="144" w:afterLines="60" w:after="144"/>
              <w:jc w:val="both"/>
              <w:rPr>
                <w:rFonts w:ascii="Calibri" w:hAnsi="Calibri"/>
                <w:b w:val="0"/>
                <w:bCs/>
                <w:szCs w:val="24"/>
              </w:rPr>
            </w:pPr>
            <w:r w:rsidRPr="00CA2570">
              <w:rPr>
                <w:rFonts w:ascii="Calibri" w:hAnsi="Calibri"/>
                <w:b w:val="0"/>
                <w:bCs/>
                <w:szCs w:val="24"/>
              </w:rPr>
              <w:t>Awareness of health and safety requirements.</w:t>
            </w:r>
          </w:p>
          <w:p w14:paraId="0AA3820B" w14:textId="77777777" w:rsidR="007477AA" w:rsidRPr="00CA2570" w:rsidRDefault="007477AA" w:rsidP="007477AA">
            <w:pPr>
              <w:spacing w:beforeLines="60" w:before="144" w:afterLines="60" w:after="144"/>
              <w:jc w:val="both"/>
              <w:rPr>
                <w:rFonts w:ascii="Calibri" w:hAnsi="Calibri"/>
                <w:b w:val="0"/>
                <w:bCs/>
                <w:szCs w:val="24"/>
              </w:rPr>
            </w:pPr>
            <w:r w:rsidRPr="00CA2570">
              <w:rPr>
                <w:rFonts w:ascii="Calibri" w:hAnsi="Calibri"/>
                <w:b w:val="0"/>
                <w:bCs/>
                <w:szCs w:val="24"/>
              </w:rPr>
              <w:t>Commitment to the principles of valuing diversity and equal opportunities.</w:t>
            </w:r>
          </w:p>
          <w:p w14:paraId="3DC09F03" w14:textId="77777777" w:rsidR="007477AA" w:rsidRPr="00CA2570" w:rsidRDefault="007477AA" w:rsidP="007477AA">
            <w:pPr>
              <w:spacing w:beforeLines="60" w:before="144" w:afterLines="60" w:after="144"/>
              <w:jc w:val="both"/>
              <w:rPr>
                <w:rFonts w:ascii="Calibri" w:hAnsi="Calibri"/>
                <w:b w:val="0"/>
                <w:bCs/>
                <w:szCs w:val="24"/>
              </w:rPr>
            </w:pPr>
            <w:r w:rsidRPr="00CA2570">
              <w:rPr>
                <w:rFonts w:ascii="Calibri" w:hAnsi="Calibri"/>
                <w:b w:val="0"/>
                <w:bCs/>
                <w:szCs w:val="24"/>
              </w:rPr>
              <w:t>Bolton College is committed to safeguarding and promoting the welfare of young people and vulnerable adults and expects all staff and volunteers to share this commitment.</w:t>
            </w:r>
          </w:p>
          <w:p w14:paraId="4726CC68" w14:textId="21A106B7" w:rsidR="007477AA" w:rsidRPr="00323B55" w:rsidRDefault="007477AA" w:rsidP="007477AA">
            <w:pPr>
              <w:spacing w:beforeLines="60" w:before="144" w:afterLines="60" w:after="144"/>
              <w:jc w:val="both"/>
              <w:rPr>
                <w:rFonts w:ascii="Calibri" w:hAnsi="Calibri"/>
                <w:b w:val="0"/>
                <w:szCs w:val="24"/>
              </w:rPr>
            </w:pPr>
            <w:r w:rsidRPr="00CA2570">
              <w:rPr>
                <w:rFonts w:ascii="Calibri" w:hAnsi="Calibri"/>
                <w:b w:val="0"/>
                <w:bCs/>
                <w:szCs w:val="24"/>
              </w:rPr>
              <w:t>The post holder would be expected to demonstrate a commitment to developing their knowledge and understanding of Further Education, including funding arrangements, student related processes and the quality framework.</w:t>
            </w:r>
          </w:p>
        </w:tc>
        <w:tc>
          <w:tcPr>
            <w:tcW w:w="1388" w:type="dxa"/>
          </w:tcPr>
          <w:p w14:paraId="32C9E431" w14:textId="77777777" w:rsidR="007477AA" w:rsidRPr="007477AA" w:rsidRDefault="007477AA" w:rsidP="007477AA">
            <w:pPr>
              <w:rPr>
                <w:rFonts w:ascii="Calibri" w:hAnsi="Calibri" w:cs="Arial"/>
                <w:szCs w:val="24"/>
              </w:rPr>
            </w:pPr>
          </w:p>
          <w:p w14:paraId="0643F250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  <w:r w:rsidRPr="007477AA">
              <w:rPr>
                <w:rFonts w:ascii="Calibri" w:hAnsi="Calibri" w:cs="Arial"/>
                <w:szCs w:val="24"/>
              </w:rPr>
              <w:t>E</w:t>
            </w:r>
          </w:p>
          <w:p w14:paraId="77B3979D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</w:p>
          <w:p w14:paraId="3FCC56D9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</w:p>
          <w:p w14:paraId="1D2CA391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  <w:r w:rsidRPr="007477AA">
              <w:rPr>
                <w:rFonts w:ascii="Calibri" w:hAnsi="Calibri" w:cs="Arial"/>
                <w:szCs w:val="24"/>
              </w:rPr>
              <w:t>E</w:t>
            </w:r>
          </w:p>
          <w:p w14:paraId="548BB842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 w:val="36"/>
                <w:szCs w:val="36"/>
              </w:rPr>
            </w:pPr>
          </w:p>
          <w:p w14:paraId="0F2899DD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  <w:r w:rsidRPr="007477AA">
              <w:rPr>
                <w:rFonts w:ascii="Calibri" w:hAnsi="Calibri" w:cs="Arial"/>
                <w:szCs w:val="24"/>
              </w:rPr>
              <w:t>E</w:t>
            </w:r>
          </w:p>
          <w:p w14:paraId="23A37D9E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</w:p>
          <w:p w14:paraId="5216D111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  <w:r w:rsidRPr="007477AA">
              <w:rPr>
                <w:rFonts w:ascii="Calibri" w:hAnsi="Calibri" w:cs="Arial"/>
                <w:szCs w:val="24"/>
              </w:rPr>
              <w:t>E</w:t>
            </w:r>
          </w:p>
          <w:p w14:paraId="505F5BA2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</w:p>
          <w:p w14:paraId="754B2340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</w:p>
          <w:p w14:paraId="5E944070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  <w:r w:rsidRPr="007477AA">
              <w:rPr>
                <w:rFonts w:ascii="Calibri" w:hAnsi="Calibri" w:cs="Arial"/>
                <w:szCs w:val="24"/>
              </w:rPr>
              <w:t>E</w:t>
            </w:r>
          </w:p>
          <w:p w14:paraId="787901FE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</w:p>
          <w:p w14:paraId="3D3ACE19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  <w:r w:rsidRPr="007477AA">
              <w:rPr>
                <w:rFonts w:ascii="Calibri" w:hAnsi="Calibri" w:cs="Arial"/>
                <w:szCs w:val="24"/>
              </w:rPr>
              <w:t>E</w:t>
            </w:r>
          </w:p>
          <w:p w14:paraId="14017525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</w:p>
          <w:p w14:paraId="16F7BAAD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  <w:r w:rsidRPr="007477AA">
              <w:rPr>
                <w:rFonts w:ascii="Calibri" w:hAnsi="Calibri" w:cs="Arial"/>
                <w:szCs w:val="24"/>
              </w:rPr>
              <w:t>E</w:t>
            </w:r>
          </w:p>
          <w:p w14:paraId="38C13519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</w:p>
          <w:p w14:paraId="671EC709" w14:textId="77777777" w:rsidR="007477AA" w:rsidRPr="007477AA" w:rsidRDefault="007477AA" w:rsidP="007477AA">
            <w:pPr>
              <w:rPr>
                <w:rFonts w:ascii="Calibri" w:hAnsi="Calibri" w:cs="Arial"/>
                <w:szCs w:val="24"/>
              </w:rPr>
            </w:pPr>
            <w:r w:rsidRPr="007477AA">
              <w:rPr>
                <w:rFonts w:ascii="Calibri" w:hAnsi="Calibri" w:cs="Arial"/>
                <w:szCs w:val="24"/>
              </w:rPr>
              <w:tab/>
            </w:r>
          </w:p>
          <w:p w14:paraId="22C6A500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</w:p>
          <w:p w14:paraId="39B4A6B9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  <w:r w:rsidRPr="007477AA">
              <w:rPr>
                <w:rFonts w:ascii="Calibri" w:hAnsi="Calibri" w:cs="Arial"/>
                <w:szCs w:val="24"/>
              </w:rPr>
              <w:t>E</w:t>
            </w:r>
          </w:p>
          <w:p w14:paraId="7CC18305" w14:textId="398B5F0A" w:rsidR="007477AA" w:rsidRPr="007477AA" w:rsidRDefault="007477AA" w:rsidP="007477AA">
            <w:pPr>
              <w:spacing w:beforeLines="60" w:before="144" w:afterLines="60" w:after="144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701" w:type="dxa"/>
          </w:tcPr>
          <w:p w14:paraId="075E2B63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</w:p>
          <w:p w14:paraId="42B32811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  <w:r w:rsidRPr="007477AA">
              <w:rPr>
                <w:rFonts w:ascii="Calibri" w:hAnsi="Calibri" w:cs="Arial"/>
                <w:szCs w:val="24"/>
              </w:rPr>
              <w:t>AF / I</w:t>
            </w:r>
          </w:p>
          <w:p w14:paraId="6E14E95E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</w:p>
          <w:p w14:paraId="3349A925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</w:p>
          <w:p w14:paraId="2BEABCCB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  <w:r w:rsidRPr="007477AA">
              <w:rPr>
                <w:rFonts w:ascii="Calibri" w:hAnsi="Calibri" w:cs="Arial"/>
                <w:szCs w:val="24"/>
              </w:rPr>
              <w:t>AF / I</w:t>
            </w:r>
          </w:p>
          <w:p w14:paraId="6759951B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 w:val="36"/>
                <w:szCs w:val="36"/>
              </w:rPr>
            </w:pPr>
          </w:p>
          <w:p w14:paraId="72BA1315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  <w:r w:rsidRPr="007477AA">
              <w:rPr>
                <w:rFonts w:ascii="Calibri" w:hAnsi="Calibri" w:cs="Arial"/>
                <w:szCs w:val="24"/>
              </w:rPr>
              <w:t>AF / I</w:t>
            </w:r>
          </w:p>
          <w:p w14:paraId="677B0A82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</w:p>
          <w:p w14:paraId="764EFD0F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  <w:r w:rsidRPr="007477AA">
              <w:rPr>
                <w:rFonts w:ascii="Calibri" w:hAnsi="Calibri" w:cs="Arial"/>
                <w:szCs w:val="24"/>
              </w:rPr>
              <w:t>AF / I</w:t>
            </w:r>
          </w:p>
          <w:p w14:paraId="4F4F0E80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</w:p>
          <w:p w14:paraId="26EC2DA0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</w:p>
          <w:p w14:paraId="4D9F26E5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  <w:r w:rsidRPr="007477AA">
              <w:rPr>
                <w:rFonts w:ascii="Calibri" w:hAnsi="Calibri" w:cs="Arial"/>
                <w:szCs w:val="24"/>
              </w:rPr>
              <w:t>AF / I</w:t>
            </w:r>
          </w:p>
          <w:p w14:paraId="6DA3FBE0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</w:p>
          <w:p w14:paraId="4DD9B400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  <w:r w:rsidRPr="007477AA">
              <w:rPr>
                <w:rFonts w:ascii="Calibri" w:hAnsi="Calibri" w:cs="Arial"/>
                <w:szCs w:val="24"/>
              </w:rPr>
              <w:t>AF / I</w:t>
            </w:r>
          </w:p>
          <w:p w14:paraId="33DB4076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</w:p>
          <w:p w14:paraId="7D44CE3F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  <w:r w:rsidRPr="007477AA">
              <w:rPr>
                <w:rFonts w:ascii="Calibri" w:hAnsi="Calibri" w:cs="Arial"/>
                <w:szCs w:val="24"/>
              </w:rPr>
              <w:t>AF / I</w:t>
            </w:r>
          </w:p>
          <w:p w14:paraId="53A94FDB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</w:p>
          <w:p w14:paraId="21695FE6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</w:p>
          <w:p w14:paraId="6290BE23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</w:p>
          <w:p w14:paraId="65DB3EC5" w14:textId="77777777" w:rsidR="007477AA" w:rsidRPr="007477AA" w:rsidRDefault="007477AA" w:rsidP="007477AA">
            <w:pPr>
              <w:jc w:val="center"/>
              <w:rPr>
                <w:rFonts w:ascii="Calibri" w:hAnsi="Calibri" w:cs="Arial"/>
                <w:szCs w:val="24"/>
              </w:rPr>
            </w:pPr>
            <w:r w:rsidRPr="007477AA">
              <w:rPr>
                <w:rFonts w:ascii="Calibri" w:hAnsi="Calibri" w:cs="Arial"/>
                <w:szCs w:val="24"/>
              </w:rPr>
              <w:t>AF / I</w:t>
            </w:r>
          </w:p>
          <w:p w14:paraId="7531F92F" w14:textId="626CEA1C" w:rsidR="007477AA" w:rsidRPr="007477AA" w:rsidRDefault="007477AA" w:rsidP="007477AA">
            <w:pPr>
              <w:spacing w:beforeLines="60" w:before="144" w:afterLines="60" w:after="144"/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17615718" w14:textId="77777777" w:rsidR="004F6F5E" w:rsidRDefault="004F6F5E"/>
    <w:sectPr w:rsidR="004F6F5E" w:rsidSect="00A903C3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93"/>
        </w:tabs>
        <w:ind w:left="393" w:firstLine="709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 w15:restartNumberingAfterBreak="0">
    <w:nsid w:val="1A572E26"/>
    <w:multiLevelType w:val="singleLevel"/>
    <w:tmpl w:val="9140E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1B7C1363"/>
    <w:multiLevelType w:val="singleLevel"/>
    <w:tmpl w:val="9140E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20A6488D"/>
    <w:multiLevelType w:val="singleLevel"/>
    <w:tmpl w:val="9140E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51ED3F5B"/>
    <w:multiLevelType w:val="singleLevel"/>
    <w:tmpl w:val="4E7082BE"/>
    <w:lvl w:ilvl="0">
      <w:start w:val="1"/>
      <w:numFmt w:val="bullet"/>
      <w:pStyle w:val="Lis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2C"/>
    <w:rsid w:val="000245D0"/>
    <w:rsid w:val="000449D4"/>
    <w:rsid w:val="00084E94"/>
    <w:rsid w:val="000F054D"/>
    <w:rsid w:val="00153EA8"/>
    <w:rsid w:val="00170795"/>
    <w:rsid w:val="001E2E45"/>
    <w:rsid w:val="001E7429"/>
    <w:rsid w:val="001F079B"/>
    <w:rsid w:val="00200D05"/>
    <w:rsid w:val="002314F4"/>
    <w:rsid w:val="00241E2D"/>
    <w:rsid w:val="00265152"/>
    <w:rsid w:val="002A23AB"/>
    <w:rsid w:val="00306F70"/>
    <w:rsid w:val="00323B55"/>
    <w:rsid w:val="00333BD1"/>
    <w:rsid w:val="00371594"/>
    <w:rsid w:val="00393F77"/>
    <w:rsid w:val="003D0BC5"/>
    <w:rsid w:val="003D2EB3"/>
    <w:rsid w:val="003D39FF"/>
    <w:rsid w:val="00422349"/>
    <w:rsid w:val="004B52A5"/>
    <w:rsid w:val="004C0804"/>
    <w:rsid w:val="004F49A2"/>
    <w:rsid w:val="004F6F5E"/>
    <w:rsid w:val="00505A0D"/>
    <w:rsid w:val="00557B0A"/>
    <w:rsid w:val="00571596"/>
    <w:rsid w:val="005C3DC6"/>
    <w:rsid w:val="005F0077"/>
    <w:rsid w:val="00601F4D"/>
    <w:rsid w:val="00651B60"/>
    <w:rsid w:val="00677239"/>
    <w:rsid w:val="006C6138"/>
    <w:rsid w:val="0071112C"/>
    <w:rsid w:val="007477AA"/>
    <w:rsid w:val="007917E5"/>
    <w:rsid w:val="00793985"/>
    <w:rsid w:val="007C1289"/>
    <w:rsid w:val="007E65F9"/>
    <w:rsid w:val="00804AA6"/>
    <w:rsid w:val="00866948"/>
    <w:rsid w:val="00870F9E"/>
    <w:rsid w:val="00882B0E"/>
    <w:rsid w:val="00884778"/>
    <w:rsid w:val="008A6457"/>
    <w:rsid w:val="008B77F3"/>
    <w:rsid w:val="008C4E4D"/>
    <w:rsid w:val="008E1242"/>
    <w:rsid w:val="008E1CB5"/>
    <w:rsid w:val="008F73CC"/>
    <w:rsid w:val="009156DA"/>
    <w:rsid w:val="009179C4"/>
    <w:rsid w:val="00926FFA"/>
    <w:rsid w:val="00931AE4"/>
    <w:rsid w:val="00937DFD"/>
    <w:rsid w:val="00973EA6"/>
    <w:rsid w:val="00991E4F"/>
    <w:rsid w:val="0099239A"/>
    <w:rsid w:val="00A152FB"/>
    <w:rsid w:val="00A237A4"/>
    <w:rsid w:val="00A620A6"/>
    <w:rsid w:val="00A80617"/>
    <w:rsid w:val="00A903C3"/>
    <w:rsid w:val="00A94B93"/>
    <w:rsid w:val="00AB76FD"/>
    <w:rsid w:val="00B1117D"/>
    <w:rsid w:val="00BC3EA9"/>
    <w:rsid w:val="00C300B9"/>
    <w:rsid w:val="00C43113"/>
    <w:rsid w:val="00CD6E18"/>
    <w:rsid w:val="00D06847"/>
    <w:rsid w:val="00D95E3C"/>
    <w:rsid w:val="00DA35BD"/>
    <w:rsid w:val="00DC21EA"/>
    <w:rsid w:val="00E423BF"/>
    <w:rsid w:val="00E42FD0"/>
    <w:rsid w:val="00E70D35"/>
    <w:rsid w:val="00EC057D"/>
    <w:rsid w:val="00EC44F8"/>
    <w:rsid w:val="00EE4201"/>
    <w:rsid w:val="00F16C5A"/>
    <w:rsid w:val="00F41B67"/>
    <w:rsid w:val="00FCCE1A"/>
    <w:rsid w:val="021F2C27"/>
    <w:rsid w:val="03D1A665"/>
    <w:rsid w:val="04A5E80D"/>
    <w:rsid w:val="05323F10"/>
    <w:rsid w:val="09823D36"/>
    <w:rsid w:val="0C554F1F"/>
    <w:rsid w:val="0C8572C2"/>
    <w:rsid w:val="0D377930"/>
    <w:rsid w:val="0DE64978"/>
    <w:rsid w:val="0F15399B"/>
    <w:rsid w:val="109B1B18"/>
    <w:rsid w:val="151E49AC"/>
    <w:rsid w:val="155A1A07"/>
    <w:rsid w:val="157C37D6"/>
    <w:rsid w:val="1654EC06"/>
    <w:rsid w:val="16DC2536"/>
    <w:rsid w:val="18FC4E41"/>
    <w:rsid w:val="19C7BB70"/>
    <w:rsid w:val="19D7F81F"/>
    <w:rsid w:val="1D330FCE"/>
    <w:rsid w:val="1EECDF10"/>
    <w:rsid w:val="1F793613"/>
    <w:rsid w:val="20E29529"/>
    <w:rsid w:val="25DFCC77"/>
    <w:rsid w:val="26F076DB"/>
    <w:rsid w:val="280EC704"/>
    <w:rsid w:val="2A18BA2A"/>
    <w:rsid w:val="2A3D9356"/>
    <w:rsid w:val="2B4BE854"/>
    <w:rsid w:val="2C098AAA"/>
    <w:rsid w:val="2EA96F4E"/>
    <w:rsid w:val="2F743AFC"/>
    <w:rsid w:val="2F7B31ED"/>
    <w:rsid w:val="30A2872D"/>
    <w:rsid w:val="3140E95B"/>
    <w:rsid w:val="324318AD"/>
    <w:rsid w:val="33FB7432"/>
    <w:rsid w:val="359E951C"/>
    <w:rsid w:val="3842950D"/>
    <w:rsid w:val="38DAA556"/>
    <w:rsid w:val="38FE7C42"/>
    <w:rsid w:val="3902C8EB"/>
    <w:rsid w:val="3A9A162B"/>
    <w:rsid w:val="3D360E6B"/>
    <w:rsid w:val="3F659939"/>
    <w:rsid w:val="4333E468"/>
    <w:rsid w:val="446B5B28"/>
    <w:rsid w:val="46A12B50"/>
    <w:rsid w:val="47BAC6D2"/>
    <w:rsid w:val="48028711"/>
    <w:rsid w:val="48A7643E"/>
    <w:rsid w:val="49A24990"/>
    <w:rsid w:val="4B62C49F"/>
    <w:rsid w:val="4B98471F"/>
    <w:rsid w:val="4C83166C"/>
    <w:rsid w:val="4D265273"/>
    <w:rsid w:val="4E1EE6CD"/>
    <w:rsid w:val="4E9F9609"/>
    <w:rsid w:val="503E9CE5"/>
    <w:rsid w:val="53FEFF38"/>
    <w:rsid w:val="54BAD770"/>
    <w:rsid w:val="56A57746"/>
    <w:rsid w:val="56AD64CC"/>
    <w:rsid w:val="5849352D"/>
    <w:rsid w:val="59E5058E"/>
    <w:rsid w:val="5B583923"/>
    <w:rsid w:val="5B80D5EF"/>
    <w:rsid w:val="5C51DA9A"/>
    <w:rsid w:val="5D8824D9"/>
    <w:rsid w:val="5EB876B1"/>
    <w:rsid w:val="602BAA46"/>
    <w:rsid w:val="60EFC16A"/>
    <w:rsid w:val="62BFDEEB"/>
    <w:rsid w:val="62E0C47D"/>
    <w:rsid w:val="6351539E"/>
    <w:rsid w:val="63F8BBDE"/>
    <w:rsid w:val="64E79E3A"/>
    <w:rsid w:val="6527B835"/>
    <w:rsid w:val="69678887"/>
    <w:rsid w:val="69FB2958"/>
    <w:rsid w:val="6ACDD668"/>
    <w:rsid w:val="6B91D952"/>
    <w:rsid w:val="6C32ABE4"/>
    <w:rsid w:val="6C69A6C9"/>
    <w:rsid w:val="6D435243"/>
    <w:rsid w:val="6D8B1FAE"/>
    <w:rsid w:val="6E0AD4FA"/>
    <w:rsid w:val="7169C48D"/>
    <w:rsid w:val="76187695"/>
    <w:rsid w:val="78D498C3"/>
    <w:rsid w:val="7AEBE7B8"/>
    <w:rsid w:val="7B36B86D"/>
    <w:rsid w:val="7DAAF420"/>
    <w:rsid w:val="7E19D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8B4B"/>
  <w15:chartTrackingRefBased/>
  <w15:docId w15:val="{C75313EE-1220-5341-BE7D-43EAFF4E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12C"/>
    <w:rPr>
      <w:rFonts w:ascii="CG Omega" w:eastAsia="Times New Roman" w:hAnsi="CG Omeg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112C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71112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1112C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link w:val="BodyText"/>
    <w:rsid w:val="0071112C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71112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112C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804AA6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customStyle="1" w:styleId="List0">
    <w:name w:val="List 0"/>
    <w:basedOn w:val="Normal"/>
    <w:autoRedefine/>
    <w:semiHidden/>
    <w:rsid w:val="00601F4D"/>
    <w:pPr>
      <w:numPr>
        <w:numId w:val="1"/>
      </w:numPr>
    </w:pPr>
    <w:rPr>
      <w:rFonts w:ascii="Times New Roman" w:hAnsi="Times New Roman"/>
      <w:b w:val="0"/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0077"/>
    <w:rPr>
      <w:rFonts w:ascii="Calibri" w:eastAsia="Calibri" w:hAnsi="Calibri" w:cs="Consolas"/>
      <w:b w:val="0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5F0077"/>
    <w:rPr>
      <w:rFonts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66BCB-5492-4015-A074-3EA5A110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ginnyp</dc:creator>
  <cp:keywords/>
  <cp:lastModifiedBy>Louise Mather</cp:lastModifiedBy>
  <cp:revision>2</cp:revision>
  <cp:lastPrinted>2012-07-12T08:01:00Z</cp:lastPrinted>
  <dcterms:created xsi:type="dcterms:W3CDTF">2023-11-03T09:43:00Z</dcterms:created>
  <dcterms:modified xsi:type="dcterms:W3CDTF">2023-11-03T09:43:00Z</dcterms:modified>
</cp:coreProperties>
</file>