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66E8" w:rsidRPr="007E66E8" w:rsidRDefault="007E66E8">
      <w:pPr>
        <w:rPr>
          <w:b/>
          <w:sz w:val="32"/>
        </w:rPr>
      </w:pPr>
      <w:r w:rsidRPr="007E66E8">
        <w:rPr>
          <w:rFonts w:ascii="Arial" w:hAnsi="Arial" w:cs="Arial"/>
          <w:noProof/>
          <w:szCs w:val="2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4484933</wp:posOffset>
            </wp:positionH>
            <wp:positionV relativeFrom="paragraph">
              <wp:posOffset>24</wp:posOffset>
            </wp:positionV>
            <wp:extent cx="1164590" cy="931545"/>
            <wp:effectExtent l="0" t="0" r="0" b="1905"/>
            <wp:wrapSquare wrapText="bothSides"/>
            <wp:docPr id="1" name="Picture 1" descr="cid:image001.jpg@01D9B991.3EFC7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.7qqljhbpk5g" descr="cid:image001.jpg@01D9B991.3EFC78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14BC6" w:rsidRPr="007E66E8" w:rsidRDefault="007E66E8">
      <w:pPr>
        <w:rPr>
          <w:b/>
          <w:sz w:val="32"/>
        </w:rPr>
      </w:pPr>
      <w:r w:rsidRPr="007E66E8">
        <w:rPr>
          <w:b/>
          <w:sz w:val="32"/>
        </w:rPr>
        <w:t>Subcontracting P</w:t>
      </w:r>
      <w:r w:rsidR="00413BAB" w:rsidRPr="007E66E8">
        <w:rPr>
          <w:b/>
          <w:sz w:val="32"/>
        </w:rPr>
        <w:t>artners 2022-23</w:t>
      </w:r>
    </w:p>
    <w:p w:rsidR="00413BAB" w:rsidRPr="007E66E8" w:rsidRDefault="00413BAB">
      <w:pPr>
        <w:rPr>
          <w:sz w:val="24"/>
        </w:rPr>
      </w:pPr>
    </w:p>
    <w:p w:rsidR="007E66E8" w:rsidRPr="007E66E8" w:rsidRDefault="007E66E8">
      <w:pPr>
        <w:rPr>
          <w:sz w:val="24"/>
        </w:rPr>
      </w:pPr>
    </w:p>
    <w:p w:rsidR="00413BAB" w:rsidRPr="007E66E8" w:rsidRDefault="00413BAB">
      <w:pPr>
        <w:rPr>
          <w:sz w:val="24"/>
        </w:rPr>
      </w:pPr>
      <w:r w:rsidRPr="007E66E8">
        <w:rPr>
          <w:sz w:val="24"/>
        </w:rPr>
        <w:t xml:space="preserve">Whole programme subcontract for 16 to 19 </w:t>
      </w:r>
      <w:r w:rsidR="007E66E8" w:rsidRPr="007E66E8">
        <w:rPr>
          <w:sz w:val="24"/>
        </w:rPr>
        <w:t>study programmes</w:t>
      </w:r>
      <w:r w:rsidRPr="007E66E8">
        <w:rPr>
          <w:sz w:val="24"/>
        </w:rPr>
        <w:t>:</w:t>
      </w:r>
    </w:p>
    <w:p w:rsidR="00413BAB" w:rsidRPr="007E66E8" w:rsidRDefault="00413BAB">
      <w:pPr>
        <w:rPr>
          <w:sz w:val="24"/>
        </w:rPr>
      </w:pPr>
    </w:p>
    <w:p w:rsidR="007E66E8" w:rsidRPr="007E66E8" w:rsidRDefault="007E66E8" w:rsidP="007E66E8">
      <w:pPr>
        <w:rPr>
          <w:b/>
          <w:sz w:val="32"/>
          <w:u w:val="single"/>
        </w:rPr>
      </w:pPr>
      <w:proofErr w:type="spellStart"/>
      <w:r w:rsidRPr="007E66E8">
        <w:rPr>
          <w:b/>
          <w:sz w:val="32"/>
          <w:u w:val="single"/>
        </w:rPr>
        <w:t>Shockout</w:t>
      </w:r>
      <w:proofErr w:type="spellEnd"/>
      <w:r w:rsidRPr="007E66E8">
        <w:rPr>
          <w:b/>
          <w:sz w:val="32"/>
          <w:u w:val="single"/>
        </w:rPr>
        <w:t xml:space="preserve"> Academy</w:t>
      </w:r>
    </w:p>
    <w:p w:rsidR="007E66E8" w:rsidRPr="007E66E8" w:rsidRDefault="007E66E8" w:rsidP="007E66E8">
      <w:pPr>
        <w:rPr>
          <w:sz w:val="24"/>
        </w:rPr>
      </w:pPr>
      <w:r w:rsidRPr="007E66E8">
        <w:rPr>
          <w:sz w:val="24"/>
        </w:rPr>
        <w:t>UKPRN: 10065987</w:t>
      </w:r>
    </w:p>
    <w:p w:rsidR="007E66E8" w:rsidRPr="007E66E8" w:rsidRDefault="007E66E8" w:rsidP="007E66E8">
      <w:pPr>
        <w:spacing w:after="0" w:line="240" w:lineRule="auto"/>
        <w:rPr>
          <w:sz w:val="24"/>
        </w:rPr>
      </w:pPr>
    </w:p>
    <w:p w:rsidR="007E66E8" w:rsidRPr="007E66E8" w:rsidRDefault="007E66E8" w:rsidP="007E66E8">
      <w:pPr>
        <w:spacing w:after="0" w:line="240" w:lineRule="auto"/>
        <w:rPr>
          <w:sz w:val="24"/>
        </w:rPr>
      </w:pPr>
      <w:r w:rsidRPr="007E66E8">
        <w:rPr>
          <w:sz w:val="24"/>
        </w:rPr>
        <w:t>Studio 25</w:t>
      </w:r>
    </w:p>
    <w:p w:rsidR="007E66E8" w:rsidRPr="007E66E8" w:rsidRDefault="007E66E8" w:rsidP="007E66E8">
      <w:pPr>
        <w:spacing w:after="0" w:line="240" w:lineRule="auto"/>
        <w:rPr>
          <w:sz w:val="24"/>
        </w:rPr>
      </w:pPr>
      <w:r w:rsidRPr="007E66E8">
        <w:rPr>
          <w:sz w:val="24"/>
        </w:rPr>
        <w:t>25 Church Street</w:t>
      </w:r>
    </w:p>
    <w:p w:rsidR="007E66E8" w:rsidRPr="007E66E8" w:rsidRDefault="007E66E8" w:rsidP="007E66E8">
      <w:pPr>
        <w:spacing w:after="0" w:line="240" w:lineRule="auto"/>
        <w:rPr>
          <w:sz w:val="24"/>
        </w:rPr>
      </w:pPr>
      <w:r w:rsidRPr="007E66E8">
        <w:rPr>
          <w:sz w:val="24"/>
        </w:rPr>
        <w:t>Manchester</w:t>
      </w:r>
    </w:p>
    <w:p w:rsidR="007E66E8" w:rsidRPr="007E66E8" w:rsidRDefault="007E66E8" w:rsidP="007E66E8">
      <w:pPr>
        <w:spacing w:after="0" w:line="240" w:lineRule="auto"/>
        <w:rPr>
          <w:sz w:val="24"/>
        </w:rPr>
      </w:pPr>
      <w:r w:rsidRPr="007E66E8">
        <w:rPr>
          <w:sz w:val="24"/>
        </w:rPr>
        <w:t>M4 1PE</w:t>
      </w:r>
      <w:bookmarkStart w:id="0" w:name="_GoBack"/>
      <w:bookmarkEnd w:id="0"/>
    </w:p>
    <w:p w:rsidR="00413BAB" w:rsidRPr="007E66E8" w:rsidRDefault="00413BAB" w:rsidP="007E66E8">
      <w:pPr>
        <w:rPr>
          <w:sz w:val="24"/>
        </w:rPr>
      </w:pPr>
    </w:p>
    <w:p w:rsidR="007E66E8" w:rsidRPr="007E66E8" w:rsidRDefault="007E66E8" w:rsidP="007E66E8">
      <w:pPr>
        <w:rPr>
          <w:sz w:val="24"/>
        </w:rPr>
      </w:pPr>
    </w:p>
    <w:p w:rsidR="007E66E8" w:rsidRDefault="007E66E8" w:rsidP="007E66E8"/>
    <w:p w:rsidR="007E66E8" w:rsidRDefault="007E66E8" w:rsidP="007E66E8"/>
    <w:p w:rsidR="007E66E8" w:rsidRDefault="007E66E8" w:rsidP="007E66E8"/>
    <w:sectPr w:rsidR="007E66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AB"/>
    <w:rsid w:val="002B7F85"/>
    <w:rsid w:val="00413BAB"/>
    <w:rsid w:val="005D2B77"/>
    <w:rsid w:val="007E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FA951"/>
  <w15:chartTrackingRefBased/>
  <w15:docId w15:val="{2FA061CE-B2A3-4C3F-A7D2-AE9415FE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9B991.3EFC783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Clarke</dc:creator>
  <cp:keywords/>
  <dc:description/>
  <cp:lastModifiedBy>Tracy Clarke</cp:lastModifiedBy>
  <cp:revision>1</cp:revision>
  <dcterms:created xsi:type="dcterms:W3CDTF">2023-07-27T11:33:00Z</dcterms:created>
  <dcterms:modified xsi:type="dcterms:W3CDTF">2023-07-27T12:04:00Z</dcterms:modified>
</cp:coreProperties>
</file>