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C900E18"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69115E">
        <w:rPr>
          <w:rFonts w:ascii="Arial" w:hAnsi="Arial"/>
          <w:sz w:val="22"/>
          <w:szCs w:val="22"/>
        </w:rPr>
        <w:t>-003</w:t>
      </w:r>
      <w:r w:rsidR="00491CAB">
        <w:rPr>
          <w:rFonts w:ascii="Arial" w:hAnsi="Arial"/>
          <w:sz w:val="22"/>
          <w:szCs w:val="22"/>
        </w:rPr>
        <w:t>-2</w:t>
      </w:r>
      <w:r w:rsidR="0069115E">
        <w:rPr>
          <w:rFonts w:ascii="Arial" w:hAnsi="Arial"/>
          <w:sz w:val="22"/>
          <w:szCs w:val="22"/>
        </w:rPr>
        <w:t>4</w:t>
      </w:r>
      <w:r w:rsidR="002F00EC" w:rsidRPr="00854F69">
        <w:rPr>
          <w:rFonts w:ascii="Arial" w:hAnsi="Arial"/>
          <w:sz w:val="22"/>
          <w:szCs w:val="22"/>
        </w:rPr>
        <w:t xml:space="preserve"> </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CE4EBCC" w:rsidR="006A2A03" w:rsidRDefault="006A2A03" w:rsidP="002A1EE7">
      <w:pPr>
        <w:pStyle w:val="Reference"/>
        <w:ind w:left="0"/>
        <w:rPr>
          <w:rFonts w:ascii="Arial" w:hAnsi="Arial"/>
          <w:sz w:val="22"/>
          <w:szCs w:val="22"/>
        </w:rPr>
      </w:pPr>
    </w:p>
    <w:p w14:paraId="7536F55B" w14:textId="77777777" w:rsidR="0069115E" w:rsidRPr="00854F69" w:rsidRDefault="0069115E"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31948E1A" w14:textId="0383E69B" w:rsidR="006A2A03" w:rsidRDefault="006A2A03" w:rsidP="002A1EE7">
      <w:pPr>
        <w:ind w:right="270"/>
        <w:jc w:val="both"/>
        <w:rPr>
          <w:rFonts w:ascii="Arial" w:hAnsi="Arial"/>
          <w:sz w:val="22"/>
          <w:szCs w:val="22"/>
        </w:rPr>
      </w:pPr>
      <w:r w:rsidRPr="00854F69">
        <w:rPr>
          <w:rFonts w:ascii="Arial" w:hAnsi="Arial"/>
          <w:sz w:val="22"/>
          <w:szCs w:val="22"/>
        </w:rPr>
        <w:t>Dear Sir/Madam</w:t>
      </w:r>
    </w:p>
    <w:p w14:paraId="76326C59" w14:textId="07737A56" w:rsidR="0069115E" w:rsidRDefault="0069115E" w:rsidP="002A1EE7">
      <w:pPr>
        <w:ind w:right="270"/>
        <w:jc w:val="both"/>
        <w:rPr>
          <w:rFonts w:ascii="Arial" w:hAnsi="Arial"/>
          <w:sz w:val="22"/>
          <w:szCs w:val="22"/>
        </w:rPr>
      </w:pPr>
    </w:p>
    <w:p w14:paraId="612124C1" w14:textId="77777777" w:rsidR="0069115E" w:rsidRDefault="0069115E" w:rsidP="0069115E">
      <w:pPr>
        <w:jc w:val="both"/>
        <w:rPr>
          <w:rFonts w:ascii="Arial" w:hAnsi="Arial" w:cs="Arial"/>
          <w:b/>
          <w:szCs w:val="24"/>
        </w:rPr>
      </w:pPr>
      <w:r>
        <w:rPr>
          <w:rFonts w:ascii="Arial" w:hAnsi="Arial" w:cs="Arial"/>
          <w:b/>
          <w:szCs w:val="24"/>
        </w:rPr>
        <w:t xml:space="preserve">Lecturer </w:t>
      </w:r>
      <w:proofErr w:type="gramStart"/>
      <w:r>
        <w:rPr>
          <w:rFonts w:ascii="Arial" w:hAnsi="Arial" w:cs="Arial"/>
          <w:b/>
          <w:szCs w:val="24"/>
        </w:rPr>
        <w:t>A</w:t>
      </w:r>
      <w:proofErr w:type="gramEnd"/>
      <w:r>
        <w:rPr>
          <w:rFonts w:ascii="Arial" w:hAnsi="Arial" w:cs="Arial"/>
          <w:b/>
          <w:szCs w:val="24"/>
        </w:rPr>
        <w:t xml:space="preserve"> English</w:t>
      </w:r>
    </w:p>
    <w:p w14:paraId="4F8BEEEE" w14:textId="77777777" w:rsidR="0069115E" w:rsidRDefault="0069115E" w:rsidP="0069115E">
      <w:pPr>
        <w:jc w:val="both"/>
        <w:rPr>
          <w:rFonts w:ascii="Arial" w:hAnsi="Arial" w:cs="Arial"/>
          <w:b/>
          <w:szCs w:val="24"/>
        </w:rPr>
      </w:pPr>
      <w:r>
        <w:rPr>
          <w:rFonts w:ascii="Arial" w:hAnsi="Arial" w:cs="Arial"/>
          <w:b/>
          <w:szCs w:val="24"/>
        </w:rPr>
        <w:t>1 x 37 hours per week (temporary to cover maternity leave until 31/08/2024)</w:t>
      </w:r>
    </w:p>
    <w:p w14:paraId="465A131A" w14:textId="7EE1D7B0" w:rsidR="0069115E" w:rsidRDefault="0069115E" w:rsidP="0069115E">
      <w:pPr>
        <w:jc w:val="both"/>
        <w:rPr>
          <w:rFonts w:ascii="Arial" w:hAnsi="Arial" w:cs="Arial"/>
          <w:b/>
          <w:szCs w:val="24"/>
        </w:rPr>
      </w:pPr>
      <w:r>
        <w:rPr>
          <w:rFonts w:ascii="Arial" w:hAnsi="Arial" w:cs="Arial"/>
          <w:b/>
          <w:szCs w:val="24"/>
        </w:rPr>
        <w:t>1 x 22.2 hours per week (permanent position)</w:t>
      </w:r>
    </w:p>
    <w:p w14:paraId="4612CBF2" w14:textId="77777777" w:rsidR="0069115E" w:rsidRDefault="0069115E" w:rsidP="0069115E">
      <w:pPr>
        <w:jc w:val="both"/>
        <w:rPr>
          <w:rFonts w:ascii="Arial" w:hAnsi="Arial" w:cs="Arial"/>
          <w:b/>
          <w:szCs w:val="24"/>
        </w:rPr>
      </w:pPr>
    </w:p>
    <w:p w14:paraId="089BA2D7" w14:textId="14456A7C" w:rsidR="0069115E" w:rsidRDefault="0069115E" w:rsidP="0069115E">
      <w:pPr>
        <w:jc w:val="both"/>
        <w:rPr>
          <w:rFonts w:ascii="Arial" w:hAnsi="Arial" w:cs="Arial"/>
          <w:b/>
          <w:szCs w:val="24"/>
        </w:rPr>
      </w:pPr>
      <w:r>
        <w:rPr>
          <w:rFonts w:ascii="Arial" w:hAnsi="Arial" w:cs="Arial"/>
          <w:b/>
          <w:szCs w:val="24"/>
        </w:rPr>
        <w:t>£24,504 - £29,016 per annum (pro rata for the part time position)</w:t>
      </w:r>
    </w:p>
    <w:p w14:paraId="2FD07CF7" w14:textId="77777777" w:rsidR="0069115E" w:rsidRPr="00C467A8" w:rsidRDefault="0069115E" w:rsidP="0069115E">
      <w:pPr>
        <w:rPr>
          <w:rFonts w:ascii="Arial" w:hAnsi="Arial" w:cs="Arial"/>
          <w:b/>
          <w:szCs w:val="24"/>
        </w:rPr>
      </w:pPr>
      <w:r>
        <w:rPr>
          <w:rFonts w:ascii="Arial" w:hAnsi="Arial" w:cs="Arial"/>
          <w:b/>
          <w:szCs w:val="24"/>
        </w:rPr>
        <w:t xml:space="preserve">Market Forces may apply and </w:t>
      </w:r>
      <w:r>
        <w:rPr>
          <w:rFonts w:ascii="Arial" w:hAnsi="Arial" w:cs="Arial"/>
          <w:b/>
        </w:rPr>
        <w:t>would allow for a salary up to £36,744 per annum</w:t>
      </w:r>
    </w:p>
    <w:p w14:paraId="6C56EE23" w14:textId="77777777" w:rsidR="0069115E" w:rsidRDefault="0069115E" w:rsidP="0069115E">
      <w:pPr>
        <w:rPr>
          <w:rFonts w:ascii="Arial" w:hAnsi="Arial" w:cs="Arial"/>
          <w:b/>
        </w:rPr>
      </w:pPr>
      <w:r>
        <w:rPr>
          <w:rFonts w:ascii="Arial" w:hAnsi="Arial" w:cs="Arial"/>
          <w:b/>
          <w:bCs/>
          <w:szCs w:val="24"/>
        </w:rPr>
        <w:t>+ £2,500 Golden Hello Payment (Terms and Conditions apply)</w:t>
      </w:r>
    </w:p>
    <w:p w14:paraId="5C07BC52" w14:textId="77777777" w:rsidR="0069115E" w:rsidRDefault="0069115E" w:rsidP="0069115E">
      <w:pPr>
        <w:jc w:val="both"/>
        <w:rPr>
          <w:rFonts w:ascii="Arial" w:hAnsi="Arial" w:cs="Arial"/>
          <w:b/>
          <w:szCs w:val="24"/>
        </w:rPr>
      </w:pPr>
    </w:p>
    <w:p w14:paraId="26D8BE58" w14:textId="21783EF4"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9115E" w:rsidRPr="0069115E">
        <w:rPr>
          <w:rFonts w:ascii="Arial" w:hAnsi="Arial" w:cs="Arial"/>
          <w:b/>
          <w:bCs/>
          <w:sz w:val="22"/>
          <w:szCs w:val="22"/>
        </w:rPr>
        <w:t>21</w:t>
      </w:r>
      <w:r w:rsidR="0069115E" w:rsidRPr="0069115E">
        <w:rPr>
          <w:rFonts w:ascii="Arial" w:hAnsi="Arial" w:cs="Arial"/>
          <w:b/>
          <w:bCs/>
          <w:sz w:val="22"/>
          <w:szCs w:val="22"/>
          <w:vertAlign w:val="superscript"/>
        </w:rPr>
        <w:t>st</w:t>
      </w:r>
      <w:r w:rsidR="0069115E" w:rsidRPr="0069115E">
        <w:rPr>
          <w:rFonts w:ascii="Arial" w:hAnsi="Arial" w:cs="Arial"/>
          <w:b/>
          <w:bCs/>
          <w:sz w:val="22"/>
          <w:szCs w:val="22"/>
        </w:rPr>
        <w:t xml:space="preserve"> August</w:t>
      </w:r>
      <w:r w:rsidR="0069115E">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E3A7E0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9115E">
        <w:rPr>
          <w:rFonts w:ascii="Arial" w:hAnsi="Arial" w:cs="Arial"/>
          <w:b/>
          <w:sz w:val="22"/>
          <w:szCs w:val="22"/>
        </w:rPr>
        <w:t>30</w:t>
      </w:r>
      <w:r w:rsidR="0069115E" w:rsidRPr="0069115E">
        <w:rPr>
          <w:rFonts w:ascii="Arial" w:hAnsi="Arial" w:cs="Arial"/>
          <w:b/>
          <w:sz w:val="22"/>
          <w:szCs w:val="22"/>
          <w:vertAlign w:val="superscript"/>
        </w:rPr>
        <w:t>th</w:t>
      </w:r>
      <w:r w:rsidR="0069115E">
        <w:rPr>
          <w:rFonts w:ascii="Arial" w:hAnsi="Arial" w:cs="Arial"/>
          <w:b/>
          <w:sz w:val="22"/>
          <w:szCs w:val="22"/>
        </w:rPr>
        <w:t xml:space="preserve"> August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115E"/>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2011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2023-07-12T14:23:00Z</dcterms:created>
  <dcterms:modified xsi:type="dcterms:W3CDTF">2023-07-12T14:23:00Z</dcterms:modified>
</cp:coreProperties>
</file>