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50F39" w14:textId="465C9226" w:rsidR="00C15813" w:rsidRPr="009834C6" w:rsidRDefault="00056558" w:rsidP="00930B7E">
      <w:pPr>
        <w:jc w:val="center"/>
        <w:rPr>
          <w:rFonts w:ascii="Times New Roman" w:hAnsi="Times New Roman" w:cs="Times New Roman"/>
          <w:i/>
          <w:iCs/>
          <w:sz w:val="96"/>
          <w:szCs w:val="96"/>
        </w:rPr>
      </w:pPr>
      <w:r>
        <w:rPr>
          <w:rFonts w:ascii="French Script MT" w:hAnsi="French Script MT" w:cstheme="majorHAnsi"/>
          <w:noProof/>
          <w:sz w:val="144"/>
          <w:szCs w:val="144"/>
        </w:rPr>
        <w:drawing>
          <wp:anchor distT="0" distB="0" distL="114300" distR="114300" simplePos="0" relativeHeight="251665408" behindDoc="1" locked="0" layoutInCell="1" allowOverlap="1" wp14:anchorId="2B8FAEA9" wp14:editId="0AD46496">
            <wp:simplePos x="0" y="0"/>
            <wp:positionH relativeFrom="column">
              <wp:posOffset>-977900</wp:posOffset>
            </wp:positionH>
            <wp:positionV relativeFrom="paragraph">
              <wp:posOffset>-488950</wp:posOffset>
            </wp:positionV>
            <wp:extent cx="10953750" cy="7687310"/>
            <wp:effectExtent l="0" t="0" r="6350" b="0"/>
            <wp:wrapNone/>
            <wp:docPr id="1787522715" name="Picture 1" descr="A close-up of a vine with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22715" name="Picture 1" descr="A close-up of a vine with purple flowers&#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10953750" cy="7687310"/>
                    </a:xfrm>
                    <a:prstGeom prst="rect">
                      <a:avLst/>
                    </a:prstGeom>
                  </pic:spPr>
                </pic:pic>
              </a:graphicData>
            </a:graphic>
            <wp14:sizeRelH relativeFrom="page">
              <wp14:pctWidth>0</wp14:pctWidth>
            </wp14:sizeRelH>
            <wp14:sizeRelV relativeFrom="page">
              <wp14:pctHeight>0</wp14:pctHeight>
            </wp14:sizeRelV>
          </wp:anchor>
        </w:drawing>
      </w:r>
      <w:r w:rsidR="00CB29CE" w:rsidRPr="009834C6">
        <w:rPr>
          <w:rFonts w:ascii="Times New Roman" w:hAnsi="Times New Roman" w:cs="Times New Roman"/>
          <w:i/>
          <w:iCs/>
          <w:sz w:val="96"/>
          <w:szCs w:val="96"/>
        </w:rPr>
        <w:t>Early years and pre-school centre</w:t>
      </w:r>
    </w:p>
    <w:p w14:paraId="1F5A33EA" w14:textId="09F63BB0" w:rsidR="00CB29CE" w:rsidRPr="009834C6" w:rsidRDefault="00CB29CE" w:rsidP="00CB29CE">
      <w:pPr>
        <w:jc w:val="center"/>
        <w:rPr>
          <w:rFonts w:ascii="Times New Roman" w:hAnsi="Times New Roman" w:cs="Times New Roman"/>
          <w:i/>
          <w:iCs/>
          <w:sz w:val="144"/>
          <w:szCs w:val="144"/>
        </w:rPr>
      </w:pPr>
      <w:r w:rsidRPr="009834C6">
        <w:rPr>
          <w:rFonts w:ascii="Times New Roman" w:hAnsi="Times New Roman" w:cs="Times New Roman"/>
          <w:i/>
          <w:iCs/>
          <w:noProof/>
        </w:rPr>
        <w:drawing>
          <wp:anchor distT="0" distB="0" distL="114300" distR="114300" simplePos="0" relativeHeight="251658240" behindDoc="1" locked="0" layoutInCell="1" allowOverlap="1" wp14:anchorId="5718B98D" wp14:editId="6F2D9231">
            <wp:simplePos x="0" y="0"/>
            <wp:positionH relativeFrom="column">
              <wp:posOffset>2413000</wp:posOffset>
            </wp:positionH>
            <wp:positionV relativeFrom="paragraph">
              <wp:posOffset>43815</wp:posOffset>
            </wp:positionV>
            <wp:extent cx="3602355" cy="3219450"/>
            <wp:effectExtent l="0" t="0" r="4445" b="6350"/>
            <wp:wrapTight wrapText="bothSides">
              <wp:wrapPolygon edited="0">
                <wp:start x="0" y="0"/>
                <wp:lineTo x="0" y="21557"/>
                <wp:lineTo x="21551" y="21557"/>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60235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558">
        <w:rPr>
          <w:rFonts w:ascii="French Script MT" w:hAnsi="French Script MT" w:cstheme="majorHAnsi"/>
          <w:noProof/>
          <w:sz w:val="144"/>
          <w:szCs w:val="144"/>
        </w:rPr>
        <w:softHyphen/>
      </w:r>
      <w:r w:rsidR="00056558">
        <w:rPr>
          <w:rFonts w:ascii="French Script MT" w:hAnsi="French Script MT" w:cstheme="majorHAnsi"/>
          <w:noProof/>
          <w:sz w:val="144"/>
          <w:szCs w:val="144"/>
        </w:rPr>
        <w:softHyphen/>
      </w:r>
      <w:r w:rsidR="00056558">
        <w:rPr>
          <w:rFonts w:ascii="French Script MT" w:hAnsi="French Script MT" w:cstheme="majorHAnsi"/>
          <w:noProof/>
          <w:sz w:val="144"/>
          <w:szCs w:val="144"/>
        </w:rPr>
        <w:softHyphen/>
      </w:r>
    </w:p>
    <w:p w14:paraId="6E34208B" w14:textId="58957FA9" w:rsidR="00CB29CE" w:rsidRDefault="00CB29CE" w:rsidP="00CB29CE">
      <w:pPr>
        <w:rPr>
          <w:rFonts w:ascii="French Script MT" w:hAnsi="French Script MT" w:cstheme="majorHAnsi"/>
          <w:sz w:val="144"/>
          <w:szCs w:val="144"/>
        </w:rPr>
      </w:pPr>
    </w:p>
    <w:p w14:paraId="5DBB67D5" w14:textId="77777777" w:rsidR="00930B7E" w:rsidRDefault="00930B7E" w:rsidP="00CB29CE">
      <w:pPr>
        <w:jc w:val="center"/>
        <w:rPr>
          <w:rFonts w:ascii="Harrington" w:hAnsi="Harrington" w:cstheme="majorHAnsi"/>
          <w:sz w:val="96"/>
          <w:szCs w:val="96"/>
        </w:rPr>
      </w:pPr>
    </w:p>
    <w:p w14:paraId="60F4C398" w14:textId="7C1F743E" w:rsidR="00CB29CE" w:rsidRPr="009834C6" w:rsidRDefault="00CB29CE" w:rsidP="00CB29CE">
      <w:pPr>
        <w:jc w:val="center"/>
        <w:rPr>
          <w:rFonts w:ascii="Times New Roman" w:hAnsi="Times New Roman" w:cs="Times New Roman"/>
          <w:i/>
          <w:iCs/>
          <w:sz w:val="96"/>
          <w:szCs w:val="96"/>
        </w:rPr>
      </w:pPr>
      <w:r w:rsidRPr="009834C6">
        <w:rPr>
          <w:rFonts w:ascii="Times New Roman" w:hAnsi="Times New Roman" w:cs="Times New Roman"/>
          <w:i/>
          <w:iCs/>
          <w:sz w:val="96"/>
          <w:szCs w:val="96"/>
        </w:rPr>
        <w:t>Curriculum 2024/2025</w:t>
      </w:r>
    </w:p>
    <w:p w14:paraId="3B4D5A91" w14:textId="353250B2" w:rsidR="00246A50" w:rsidRPr="00EB2501" w:rsidRDefault="009F2841" w:rsidP="00EB2501">
      <w:pPr>
        <w:keepNext/>
        <w:keepLines/>
        <w:spacing w:after="2872" w:line="262" w:lineRule="auto"/>
        <w:ind w:left="10" w:right="74" w:hanging="10"/>
        <w:jc w:val="center"/>
        <w:outlineLvl w:val="0"/>
        <w:rPr>
          <w:rFonts w:ascii="Harrington" w:eastAsia="Times New Roman" w:hAnsi="Harrington" w:cs="Times New Roman"/>
          <w:i/>
          <w:color w:val="1C190C"/>
          <w:sz w:val="144"/>
          <w:szCs w:val="144"/>
          <w:lang w:eastAsia="en-GB"/>
        </w:rPr>
      </w:pPr>
      <w:r>
        <w:rPr>
          <w:rFonts w:ascii="Times New Roman" w:eastAsia="Times New Roman" w:hAnsi="Times New Roman" w:cs="Times New Roman"/>
          <w:i/>
          <w:noProof/>
          <w:color w:val="1C190C"/>
          <w:sz w:val="96"/>
          <w:szCs w:val="96"/>
          <w:lang w:eastAsia="en-GB"/>
        </w:rPr>
        <w:lastRenderedPageBreak/>
        <w:drawing>
          <wp:anchor distT="0" distB="0" distL="114300" distR="114300" simplePos="0" relativeHeight="251666432" behindDoc="1" locked="0" layoutInCell="1" allowOverlap="1" wp14:anchorId="1F136E8F" wp14:editId="1D6D72A8">
            <wp:simplePos x="0" y="0"/>
            <wp:positionH relativeFrom="column">
              <wp:posOffset>-1149350</wp:posOffset>
            </wp:positionH>
            <wp:positionV relativeFrom="paragraph">
              <wp:posOffset>-1567815</wp:posOffset>
            </wp:positionV>
            <wp:extent cx="10946765" cy="8209846"/>
            <wp:effectExtent l="0" t="0" r="635" b="0"/>
            <wp:wrapNone/>
            <wp:docPr id="713630040" name="Picture 4" descr="A hand hold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30040" name="Picture 4" descr="A hand holding a tre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0946765" cy="8209846"/>
                    </a:xfrm>
                    <a:prstGeom prst="rect">
                      <a:avLst/>
                    </a:prstGeom>
                  </pic:spPr>
                </pic:pic>
              </a:graphicData>
            </a:graphic>
            <wp14:sizeRelH relativeFrom="page">
              <wp14:pctWidth>0</wp14:pctWidth>
            </wp14:sizeRelH>
            <wp14:sizeRelV relativeFrom="page">
              <wp14:pctHeight>0</wp14:pctHeight>
            </wp14:sizeRelV>
          </wp:anchor>
        </w:drawing>
      </w:r>
      <w:r w:rsidR="00EB2501">
        <w:rPr>
          <w:rFonts w:ascii="Times New Roman" w:eastAsia="Times New Roman" w:hAnsi="Times New Roman" w:cs="Times New Roman"/>
          <w:i/>
          <w:noProof/>
          <w:color w:val="1C190C"/>
          <w:sz w:val="96"/>
          <w:szCs w:val="96"/>
          <w:lang w:eastAsia="en-GB"/>
        </w:rPr>
        <w:softHyphen/>
      </w:r>
      <w:r w:rsidR="00EB2501">
        <w:rPr>
          <w:rFonts w:ascii="Times New Roman" w:eastAsia="Times New Roman" w:hAnsi="Times New Roman" w:cs="Times New Roman"/>
          <w:i/>
          <w:noProof/>
          <w:color w:val="1C190C"/>
          <w:sz w:val="96"/>
          <w:szCs w:val="96"/>
          <w:lang w:eastAsia="en-GB"/>
        </w:rPr>
        <w:softHyphen/>
      </w:r>
      <w:r>
        <w:rPr>
          <w:rFonts w:ascii="Times New Roman" w:eastAsia="Times New Roman" w:hAnsi="Times New Roman" w:cs="Times New Roman"/>
          <w:i/>
          <w:noProof/>
          <w:color w:val="1C190C"/>
          <w:sz w:val="96"/>
          <w:szCs w:val="96"/>
          <w:lang w:eastAsia="en-GB"/>
        </w:rPr>
        <w:softHyphen/>
      </w:r>
      <w:r w:rsidR="00CB29CE" w:rsidRPr="00CB29CE">
        <w:rPr>
          <w:rFonts w:ascii="Times New Roman" w:eastAsia="Times New Roman" w:hAnsi="Times New Roman" w:cs="Times New Roman"/>
          <w:i/>
          <w:color w:val="1C190C"/>
          <w:sz w:val="96"/>
          <w:szCs w:val="96"/>
          <w:lang w:eastAsia="en-GB"/>
        </w:rPr>
        <w:t>Mission Statement</w:t>
      </w:r>
      <w:r w:rsidR="00CB29CE" w:rsidRPr="00CB29CE">
        <w:rPr>
          <w:rFonts w:ascii="Harrington" w:eastAsia="Times New Roman" w:hAnsi="Harrington" w:cs="Times New Roman"/>
          <w:i/>
          <w:color w:val="1C190C"/>
          <w:sz w:val="144"/>
          <w:szCs w:val="144"/>
          <w:lang w:eastAsia="en-GB"/>
        </w:rPr>
        <w:t xml:space="preserve">                                                          </w:t>
      </w:r>
      <w:r w:rsidR="00CB29CE" w:rsidRPr="00CB29CE">
        <w:rPr>
          <w:rFonts w:ascii="Times New Roman" w:eastAsia="Times New Roman" w:hAnsi="Times New Roman" w:cs="Times New Roman"/>
          <w:i/>
          <w:color w:val="1C190C"/>
          <w:sz w:val="48"/>
          <w:szCs w:val="48"/>
          <w:lang w:eastAsia="en-GB"/>
        </w:rPr>
        <w:t xml:space="preserve">Our </w:t>
      </w:r>
      <w:r w:rsidR="00DB508E">
        <w:rPr>
          <w:rFonts w:ascii="Times New Roman" w:eastAsia="Times New Roman" w:hAnsi="Times New Roman" w:cs="Times New Roman"/>
          <w:i/>
          <w:color w:val="1C190C"/>
          <w:sz w:val="48"/>
          <w:szCs w:val="48"/>
          <w:lang w:eastAsia="en-GB"/>
        </w:rPr>
        <w:t xml:space="preserve">nursery </w:t>
      </w:r>
      <w:r w:rsidR="00CB29CE" w:rsidRPr="00CB29CE">
        <w:rPr>
          <w:rFonts w:ascii="Times New Roman" w:eastAsia="Times New Roman" w:hAnsi="Times New Roman" w:cs="Times New Roman"/>
          <w:i/>
          <w:color w:val="1C190C"/>
          <w:sz w:val="48"/>
          <w:szCs w:val="48"/>
          <w:lang w:eastAsia="en-GB"/>
        </w:rPr>
        <w:t xml:space="preserve">is a college-based nursery supported by a board of </w:t>
      </w:r>
      <w:r w:rsidR="0063622B">
        <w:rPr>
          <w:rFonts w:ascii="Times New Roman" w:eastAsia="Times New Roman" w:hAnsi="Times New Roman" w:cs="Times New Roman"/>
          <w:i/>
          <w:color w:val="1C190C"/>
          <w:sz w:val="48"/>
          <w:szCs w:val="48"/>
          <w:lang w:eastAsia="en-GB"/>
        </w:rPr>
        <w:t>governors</w:t>
      </w:r>
      <w:r w:rsidR="00CB29CE" w:rsidRPr="00CB29CE">
        <w:rPr>
          <w:rFonts w:ascii="Times New Roman" w:eastAsia="Times New Roman" w:hAnsi="Times New Roman" w:cs="Times New Roman"/>
          <w:i/>
          <w:color w:val="1C190C"/>
          <w:sz w:val="48"/>
          <w:szCs w:val="48"/>
          <w:lang w:eastAsia="en-GB"/>
        </w:rPr>
        <w:t>, we are committed to safeguarding and promoting the welfare of our children</w:t>
      </w:r>
      <w:r w:rsidR="00CB29CE" w:rsidRPr="00CB29CE">
        <w:rPr>
          <w:rFonts w:ascii="Times New Roman" w:eastAsia="Times New Roman" w:hAnsi="Times New Roman" w:cs="Times New Roman"/>
          <w:i/>
          <w:noProof/>
          <w:color w:val="1C190C"/>
          <w:sz w:val="48"/>
          <w:szCs w:val="48"/>
          <w:lang w:eastAsia="en-GB"/>
        </w:rPr>
        <w:drawing>
          <wp:anchor distT="0" distB="0" distL="114300" distR="114300" simplePos="0" relativeHeight="251660288" behindDoc="0" locked="0" layoutInCell="1" allowOverlap="0" wp14:anchorId="27BF6EA8" wp14:editId="2F0CE9AE">
            <wp:simplePos x="0" y="0"/>
            <wp:positionH relativeFrom="page">
              <wp:posOffset>10771466</wp:posOffset>
            </wp:positionH>
            <wp:positionV relativeFrom="page">
              <wp:posOffset>11580033</wp:posOffset>
            </wp:positionV>
            <wp:extent cx="4471416" cy="3660649"/>
            <wp:effectExtent l="0" t="0" r="0" b="0"/>
            <wp:wrapTopAndBottom/>
            <wp:docPr id="4235" name="Picture 4235"/>
            <wp:cNvGraphicFramePr/>
            <a:graphic xmlns:a="http://schemas.openxmlformats.org/drawingml/2006/main">
              <a:graphicData uri="http://schemas.openxmlformats.org/drawingml/2006/picture">
                <pic:pic xmlns:pic="http://schemas.openxmlformats.org/drawingml/2006/picture">
                  <pic:nvPicPr>
                    <pic:cNvPr id="4235" name="Picture 4235"/>
                    <pic:cNvPicPr/>
                  </pic:nvPicPr>
                  <pic:blipFill>
                    <a:blip r:embed="rId10" cstate="email">
                      <a:extLst>
                        <a:ext uri="{28A0092B-C50C-407E-A947-70E740481C1C}">
                          <a14:useLocalDpi xmlns:a14="http://schemas.microsoft.com/office/drawing/2010/main"/>
                        </a:ext>
                      </a:extLst>
                    </a:blip>
                    <a:stretch>
                      <a:fillRect/>
                    </a:stretch>
                  </pic:blipFill>
                  <pic:spPr>
                    <a:xfrm>
                      <a:off x="0" y="0"/>
                      <a:ext cx="4471416" cy="3660649"/>
                    </a:xfrm>
                    <a:prstGeom prst="rect">
                      <a:avLst/>
                    </a:prstGeom>
                  </pic:spPr>
                </pic:pic>
              </a:graphicData>
            </a:graphic>
          </wp:anchor>
        </w:drawing>
      </w:r>
      <w:r w:rsidR="00CB29CE" w:rsidRPr="00CB29CE">
        <w:rPr>
          <w:rFonts w:ascii="Times New Roman" w:eastAsia="Times New Roman" w:hAnsi="Times New Roman" w:cs="Times New Roman"/>
          <w:i/>
          <w:color w:val="1C190C"/>
          <w:sz w:val="48"/>
          <w:szCs w:val="48"/>
          <w:lang w:eastAsia="en-GB"/>
        </w:rPr>
        <w:t xml:space="preserve"> and expects all staff, volunteers and visitors to share this commitment</w:t>
      </w:r>
    </w:p>
    <w:p w14:paraId="4BEF2C4F" w14:textId="542C5AF8" w:rsidR="0063622B" w:rsidRPr="0063622B" w:rsidRDefault="00CD2D75" w:rsidP="0063622B">
      <w:pPr>
        <w:pStyle w:val="Heading1"/>
        <w:spacing w:after="2872" w:line="262" w:lineRule="auto"/>
        <w:ind w:left="10" w:right="74"/>
        <w:jc w:val="center"/>
        <w:rPr>
          <w:rFonts w:ascii="Times New Roman" w:eastAsia="Times New Roman" w:hAnsi="Times New Roman" w:cs="Times New Roman"/>
          <w:i/>
          <w:color w:val="1C190C"/>
          <w:sz w:val="48"/>
          <w:szCs w:val="48"/>
          <w:lang w:eastAsia="en-GB"/>
        </w:rPr>
      </w:pPr>
      <w:r>
        <w:rPr>
          <w:rFonts w:ascii="Times New Roman" w:eastAsia="Times New Roman" w:hAnsi="Times New Roman" w:cs="Times New Roman"/>
          <w:i/>
          <w:noProof/>
          <w:color w:val="1C190C"/>
          <w:sz w:val="96"/>
          <w:szCs w:val="96"/>
          <w:lang w:eastAsia="en-GB"/>
        </w:rPr>
        <w:lastRenderedPageBreak/>
        <w:drawing>
          <wp:anchor distT="0" distB="0" distL="114300" distR="114300" simplePos="0" relativeHeight="251668480" behindDoc="1" locked="0" layoutInCell="1" allowOverlap="1" wp14:anchorId="11A80EFA" wp14:editId="3DE90260">
            <wp:simplePos x="0" y="0"/>
            <wp:positionH relativeFrom="column">
              <wp:posOffset>-1092200</wp:posOffset>
            </wp:positionH>
            <wp:positionV relativeFrom="paragraph">
              <wp:posOffset>-1830705</wp:posOffset>
            </wp:positionV>
            <wp:extent cx="11277600" cy="8457966"/>
            <wp:effectExtent l="0" t="0" r="0" b="635"/>
            <wp:wrapNone/>
            <wp:docPr id="1207024079" name="Picture 5" descr="A green plant gro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24079" name="Picture 5" descr="A green plant growing on a white background&#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11277600" cy="8457966"/>
                    </a:xfrm>
                    <a:prstGeom prst="rect">
                      <a:avLst/>
                    </a:prstGeom>
                  </pic:spPr>
                </pic:pic>
              </a:graphicData>
            </a:graphic>
            <wp14:sizeRelH relativeFrom="page">
              <wp14:pctWidth>0</wp14:pctWidth>
            </wp14:sizeRelH>
            <wp14:sizeRelV relativeFrom="page">
              <wp14:pctHeight>0</wp14:pctHeight>
            </wp14:sizeRelV>
          </wp:anchor>
        </w:drawing>
      </w:r>
      <w:r w:rsidR="00CB29CE" w:rsidRPr="00CB29CE">
        <w:rPr>
          <w:rFonts w:ascii="Times New Roman" w:eastAsia="Times New Roman" w:hAnsi="Times New Roman" w:cs="Times New Roman"/>
          <w:i/>
          <w:color w:val="1C190C"/>
          <w:sz w:val="48"/>
          <w:szCs w:val="48"/>
          <w:lang w:eastAsia="en-GB"/>
        </w:rPr>
        <w:t xml:space="preserve">The Early Years and Preschool Centre is committed to providing a warm and caring environment, which provides quality education, and care in a setting where children feel safe, relaxed, valued, happy and secure. Children are valued and respected as individuals and have equal access to all learning opportunities. We will encourage them to live, learn and play in an environment, which reflects and respects their identity, culture and </w:t>
      </w:r>
      <w:r w:rsidR="00310051" w:rsidRPr="00246A50">
        <w:rPr>
          <w:rFonts w:ascii="Times New Roman" w:eastAsia="Times New Roman" w:hAnsi="Times New Roman" w:cs="Times New Roman"/>
          <w:i/>
          <w:color w:val="1C190C"/>
          <w:sz w:val="48"/>
          <w:szCs w:val="48"/>
          <w:lang w:eastAsia="en-GB"/>
        </w:rPr>
        <w:t>heritage.</w:t>
      </w:r>
      <w:r w:rsidR="00CB29CE" w:rsidRPr="00CB29CE">
        <w:rPr>
          <w:rFonts w:ascii="Times New Roman" w:eastAsia="Times New Roman" w:hAnsi="Times New Roman" w:cs="Times New Roman"/>
          <w:i/>
          <w:color w:val="1C190C"/>
          <w:sz w:val="48"/>
          <w:szCs w:val="48"/>
          <w:lang w:eastAsia="en-GB"/>
        </w:rPr>
        <w:t xml:space="preserve"> Each</w:t>
      </w:r>
      <w:r w:rsidR="00CB29CE" w:rsidRPr="00CB29CE">
        <w:rPr>
          <w:rFonts w:ascii="Harrington" w:eastAsia="Times New Roman" w:hAnsi="Harrington" w:cs="Times New Roman"/>
          <w:i/>
          <w:color w:val="1C190C"/>
          <w:sz w:val="48"/>
          <w:szCs w:val="48"/>
          <w:lang w:eastAsia="en-GB"/>
        </w:rPr>
        <w:t xml:space="preserve"> </w:t>
      </w:r>
      <w:r w:rsidR="00CB29CE" w:rsidRPr="00CB29CE">
        <w:rPr>
          <w:rFonts w:ascii="Times New Roman" w:eastAsia="Times New Roman" w:hAnsi="Times New Roman" w:cs="Times New Roman"/>
          <w:i/>
          <w:color w:val="1C190C"/>
          <w:sz w:val="48"/>
          <w:szCs w:val="48"/>
          <w:lang w:eastAsia="en-GB"/>
        </w:rPr>
        <w:t>child deserves the best possible start in life and support that enables them to fulfil their potential. We understand that a child’s experiences between birth and age five have</w:t>
      </w:r>
      <w:r w:rsidR="0063622B" w:rsidRPr="0063622B">
        <w:rPr>
          <w:rFonts w:ascii="Times New Roman" w:eastAsia="Times New Roman" w:hAnsi="Times New Roman" w:cs="Times New Roman"/>
          <w:i/>
          <w:color w:val="1C190C"/>
          <w:sz w:val="48"/>
          <w:szCs w:val="48"/>
          <w:lang w:eastAsia="en-GB"/>
        </w:rPr>
        <w:t xml:space="preserve"> the most impact on their future life chances.</w:t>
      </w:r>
    </w:p>
    <w:p w14:paraId="2F4053DF" w14:textId="1CCE9A28" w:rsidR="00C6093B" w:rsidRDefault="00C23DD6" w:rsidP="0063622B">
      <w:pPr>
        <w:keepNext/>
        <w:keepLines/>
        <w:spacing w:after="2872" w:line="262" w:lineRule="auto"/>
        <w:ind w:right="74"/>
        <w:jc w:val="center"/>
        <w:outlineLvl w:val="0"/>
        <w:rPr>
          <w:rFonts w:ascii="Times New Roman" w:eastAsia="Times New Roman" w:hAnsi="Times New Roman" w:cs="Times New Roman"/>
          <w:i/>
          <w:color w:val="1C190C"/>
          <w:sz w:val="48"/>
          <w:szCs w:val="48"/>
          <w:lang w:eastAsia="en-GB"/>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70528" behindDoc="1" locked="0" layoutInCell="1" allowOverlap="1" wp14:anchorId="03649A69" wp14:editId="0973E370">
            <wp:simplePos x="0" y="0"/>
            <wp:positionH relativeFrom="column">
              <wp:posOffset>-1075055</wp:posOffset>
            </wp:positionH>
            <wp:positionV relativeFrom="paragraph">
              <wp:posOffset>1828800</wp:posOffset>
            </wp:positionV>
            <wp:extent cx="11836635" cy="8877230"/>
            <wp:effectExtent l="0" t="0" r="0" b="635"/>
            <wp:wrapNone/>
            <wp:docPr id="1162429388" name="Picture 7"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29388" name="Picture 7" descr="A tree with green leaves&#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11836635" cy="88772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noProof/>
          <w:color w:val="1C190C"/>
          <w:sz w:val="48"/>
          <w:szCs w:val="48"/>
          <w:lang w:eastAsia="en-GB"/>
        </w:rPr>
        <w:drawing>
          <wp:anchor distT="0" distB="0" distL="114300" distR="114300" simplePos="0" relativeHeight="251669504" behindDoc="1" locked="0" layoutInCell="1" allowOverlap="1" wp14:anchorId="56ADCB8F" wp14:editId="2D9A09BA">
            <wp:simplePos x="0" y="0"/>
            <wp:positionH relativeFrom="column">
              <wp:posOffset>-1193800</wp:posOffset>
            </wp:positionH>
            <wp:positionV relativeFrom="paragraph">
              <wp:posOffset>-279400</wp:posOffset>
            </wp:positionV>
            <wp:extent cx="10972257" cy="8228965"/>
            <wp:effectExtent l="0" t="0" r="635" b="635"/>
            <wp:wrapNone/>
            <wp:docPr id="799190651" name="Picture 6" descr="A close-up of a gree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90651" name="Picture 6" descr="A close-up of a green leaf&#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10972257" cy="8228965"/>
                    </a:xfrm>
                    <a:prstGeom prst="rect">
                      <a:avLst/>
                    </a:prstGeom>
                  </pic:spPr>
                </pic:pic>
              </a:graphicData>
            </a:graphic>
            <wp14:sizeRelH relativeFrom="page">
              <wp14:pctWidth>0</wp14:pctWidth>
            </wp14:sizeRelH>
            <wp14:sizeRelV relativeFrom="page">
              <wp14:pctHeight>0</wp14:pctHeight>
            </wp14:sizeRelV>
          </wp:anchor>
        </w:drawing>
      </w:r>
      <w:r w:rsidR="00310051" w:rsidRPr="00310051">
        <w:rPr>
          <w:rFonts w:ascii="Times New Roman" w:eastAsia="Times New Roman" w:hAnsi="Times New Roman" w:cs="Times New Roman"/>
          <w:i/>
          <w:color w:val="1C190C"/>
          <w:sz w:val="96"/>
          <w:szCs w:val="96"/>
          <w:lang w:eastAsia="en-GB"/>
        </w:rPr>
        <w:t>Curriculum Aim</w:t>
      </w:r>
      <w:r w:rsidR="00CD2D75">
        <w:rPr>
          <w:rFonts w:ascii="Times New Roman" w:eastAsia="Times New Roman" w:hAnsi="Times New Roman" w:cs="Times New Roman"/>
          <w:i/>
          <w:color w:val="1C190C"/>
          <w:sz w:val="96"/>
          <w:szCs w:val="96"/>
          <w:lang w:eastAsia="en-GB"/>
        </w:rPr>
        <w:br/>
      </w:r>
      <w:r w:rsidR="00310051" w:rsidRPr="00310051">
        <w:rPr>
          <w:rFonts w:ascii="Times New Roman" w:eastAsia="Times New Roman" w:hAnsi="Times New Roman" w:cs="Times New Roman"/>
          <w:i/>
          <w:color w:val="1C190C"/>
          <w:sz w:val="48"/>
          <w:szCs w:val="48"/>
          <w:lang w:eastAsia="en-GB"/>
        </w:rPr>
        <w:t>This document sets out our curriculum aims which supports and underpins our everyday practice.</w:t>
      </w:r>
      <w:r w:rsidR="00CD2D75">
        <w:rPr>
          <w:rFonts w:ascii="Times New Roman" w:eastAsia="Times New Roman" w:hAnsi="Times New Roman" w:cs="Times New Roman"/>
          <w:i/>
          <w:color w:val="1C190C"/>
          <w:sz w:val="96"/>
          <w:szCs w:val="96"/>
          <w:lang w:eastAsia="en-GB"/>
        </w:rPr>
        <w:br/>
      </w:r>
      <w:r w:rsidR="00310051" w:rsidRPr="00165337">
        <w:rPr>
          <w:rFonts w:ascii="Times New Roman" w:eastAsia="Times New Roman" w:hAnsi="Times New Roman" w:cs="Times New Roman"/>
          <w:i/>
          <w:color w:val="1C190C"/>
          <w:sz w:val="48"/>
          <w:szCs w:val="48"/>
          <w:lang w:eastAsia="en-GB"/>
        </w:rPr>
        <w:t xml:space="preserve">At the Early years and </w:t>
      </w:r>
      <w:r w:rsidR="00310051" w:rsidRPr="00310051">
        <w:rPr>
          <w:rFonts w:ascii="Times New Roman" w:eastAsia="Times New Roman" w:hAnsi="Times New Roman" w:cs="Times New Roman"/>
          <w:i/>
          <w:color w:val="1C190C"/>
          <w:sz w:val="48"/>
          <w:szCs w:val="48"/>
          <w:lang w:eastAsia="en-GB"/>
        </w:rPr>
        <w:t xml:space="preserve">Pre School </w:t>
      </w:r>
      <w:r w:rsidR="008B7B02" w:rsidRPr="00165337">
        <w:rPr>
          <w:rFonts w:ascii="Times New Roman" w:eastAsia="Times New Roman" w:hAnsi="Times New Roman" w:cs="Times New Roman"/>
          <w:i/>
          <w:color w:val="1C190C"/>
          <w:sz w:val="48"/>
          <w:szCs w:val="48"/>
          <w:lang w:eastAsia="en-GB"/>
        </w:rPr>
        <w:t xml:space="preserve">centre </w:t>
      </w:r>
      <w:r w:rsidR="00310051" w:rsidRPr="00310051">
        <w:rPr>
          <w:rFonts w:ascii="Times New Roman" w:eastAsia="Times New Roman" w:hAnsi="Times New Roman" w:cs="Times New Roman"/>
          <w:i/>
          <w:color w:val="1C190C"/>
          <w:sz w:val="48"/>
          <w:szCs w:val="48"/>
          <w:lang w:eastAsia="en-GB"/>
        </w:rPr>
        <w:t>our curriculum is focused and centred around the individual child. We aim to embrace the interests of the</w:t>
      </w:r>
      <w:r>
        <w:rPr>
          <w:rFonts w:ascii="Times New Roman" w:eastAsia="Times New Roman" w:hAnsi="Times New Roman" w:cs="Times New Roman"/>
          <w:i/>
          <w:color w:val="1C190C"/>
          <w:sz w:val="96"/>
          <w:szCs w:val="96"/>
          <w:lang w:eastAsia="en-GB"/>
        </w:rPr>
        <w:t xml:space="preserve"> </w:t>
      </w:r>
      <w:r w:rsidR="00310051" w:rsidRPr="00310051">
        <w:rPr>
          <w:rFonts w:ascii="Times New Roman" w:eastAsia="Times New Roman" w:hAnsi="Times New Roman" w:cs="Times New Roman"/>
          <w:i/>
          <w:color w:val="1C190C"/>
          <w:sz w:val="48"/>
          <w:szCs w:val="48"/>
          <w:lang w:eastAsia="en-GB"/>
        </w:rPr>
        <w:t>children and be responsive to their curiosity and thinking. Our free flow indoor/outdoor approach and workshop style environment allows</w:t>
      </w:r>
      <w:r w:rsidR="00310051" w:rsidRPr="00310051">
        <w:rPr>
          <w:rFonts w:ascii="Times New Roman" w:eastAsia="Calibri" w:hAnsi="Times New Roman" w:cs="Times New Roman"/>
          <w:i/>
          <w:noProof/>
          <w:color w:val="000000"/>
          <w:sz w:val="48"/>
          <w:szCs w:val="48"/>
          <w:lang w:eastAsia="en-GB"/>
        </w:rPr>
        <w:drawing>
          <wp:anchor distT="0" distB="0" distL="114300" distR="114300" simplePos="0" relativeHeight="251662336" behindDoc="0" locked="0" layoutInCell="1" allowOverlap="0" wp14:anchorId="02FD364C" wp14:editId="58D990EF">
            <wp:simplePos x="0" y="0"/>
            <wp:positionH relativeFrom="page">
              <wp:posOffset>3835400</wp:posOffset>
            </wp:positionH>
            <wp:positionV relativeFrom="page">
              <wp:posOffset>11925022</wp:posOffset>
            </wp:positionV>
            <wp:extent cx="7569203" cy="3315759"/>
            <wp:effectExtent l="0" t="0" r="0" b="0"/>
            <wp:wrapSquare wrapText="bothSides"/>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4" cstate="email">
                      <a:extLst>
                        <a:ext uri="{28A0092B-C50C-407E-A947-70E740481C1C}">
                          <a14:useLocalDpi xmlns:a14="http://schemas.microsoft.com/office/drawing/2010/main"/>
                        </a:ext>
                      </a:extLst>
                    </a:blip>
                    <a:stretch>
                      <a:fillRect/>
                    </a:stretch>
                  </pic:blipFill>
                  <pic:spPr>
                    <a:xfrm>
                      <a:off x="0" y="0"/>
                      <a:ext cx="7569203" cy="3315759"/>
                    </a:xfrm>
                    <a:prstGeom prst="rect">
                      <a:avLst/>
                    </a:prstGeom>
                  </pic:spPr>
                </pic:pic>
              </a:graphicData>
            </a:graphic>
          </wp:anchor>
        </w:drawing>
      </w:r>
      <w:r w:rsidR="0063622B">
        <w:rPr>
          <w:rFonts w:ascii="Times New Roman" w:eastAsia="Times New Roman" w:hAnsi="Times New Roman" w:cs="Times New Roman"/>
          <w:i/>
          <w:color w:val="1C190C"/>
          <w:sz w:val="48"/>
          <w:szCs w:val="48"/>
          <w:lang w:eastAsia="en-GB"/>
        </w:rPr>
        <w:t xml:space="preserve"> </w:t>
      </w:r>
      <w:r w:rsidR="00310051" w:rsidRPr="00310051">
        <w:rPr>
          <w:rFonts w:ascii="Times New Roman" w:eastAsia="Times New Roman" w:hAnsi="Times New Roman" w:cs="Times New Roman"/>
          <w:i/>
          <w:color w:val="1C190C"/>
          <w:sz w:val="48"/>
          <w:szCs w:val="48"/>
          <w:lang w:eastAsia="en-GB"/>
        </w:rPr>
        <w:t>children the freedom to make choices and be an advocate of their own learning.</w:t>
      </w:r>
    </w:p>
    <w:p w14:paraId="7BC334FF" w14:textId="77777777" w:rsidR="00A270E5" w:rsidRDefault="00310051" w:rsidP="00A270E5">
      <w:pPr>
        <w:keepNext/>
        <w:keepLines/>
        <w:spacing w:after="2872" w:line="262" w:lineRule="auto"/>
        <w:ind w:left="10" w:right="74" w:hanging="10"/>
        <w:jc w:val="center"/>
        <w:outlineLvl w:val="0"/>
        <w:rPr>
          <w:rFonts w:ascii="Times New Roman" w:eastAsia="Calibri" w:hAnsi="Times New Roman" w:cs="Times New Roman"/>
          <w:i/>
          <w:color w:val="000000"/>
          <w:sz w:val="48"/>
          <w:szCs w:val="48"/>
          <w:lang w:eastAsia="en-GB"/>
        </w:rPr>
      </w:pPr>
      <w:r w:rsidRPr="00310051">
        <w:rPr>
          <w:rFonts w:ascii="Times New Roman" w:eastAsia="Times New Roman" w:hAnsi="Times New Roman" w:cs="Times New Roman"/>
          <w:i/>
          <w:color w:val="1C190C"/>
          <w:sz w:val="48"/>
          <w:szCs w:val="48"/>
          <w:lang w:eastAsia="en-GB"/>
        </w:rPr>
        <w:lastRenderedPageBreak/>
        <w:t>We hold high value towards the natural environment, this reflects within the ethos of our setting and has been a key factor in the</w:t>
      </w:r>
      <w:r w:rsidR="00732365">
        <w:rPr>
          <w:rFonts w:ascii="Times New Roman" w:eastAsia="Times New Roman" w:hAnsi="Times New Roman" w:cs="Times New Roman"/>
          <w:i/>
          <w:noProof/>
          <w:color w:val="1C190C"/>
          <w:sz w:val="56"/>
          <w:szCs w:val="56"/>
          <w:lang w:eastAsia="en-GB"/>
        </w:rPr>
        <w:drawing>
          <wp:anchor distT="0" distB="0" distL="114300" distR="114300" simplePos="0" relativeHeight="251671552" behindDoc="1" locked="0" layoutInCell="1" allowOverlap="1" wp14:anchorId="1FE3EA5A" wp14:editId="27DCB35C">
            <wp:simplePos x="0" y="0"/>
            <wp:positionH relativeFrom="column">
              <wp:posOffset>806450</wp:posOffset>
            </wp:positionH>
            <wp:positionV relativeFrom="paragraph">
              <wp:posOffset>205740</wp:posOffset>
            </wp:positionV>
            <wp:extent cx="8979995" cy="6734810"/>
            <wp:effectExtent l="0" t="0" r="0" b="0"/>
            <wp:wrapNone/>
            <wp:docPr id="832570318" name="Picture 8" descr="A close-up of a gree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70318" name="Picture 8" descr="A close-up of a green leaf&#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8979995" cy="6734810"/>
                    </a:xfrm>
                    <a:prstGeom prst="rect">
                      <a:avLst/>
                    </a:prstGeom>
                  </pic:spPr>
                </pic:pic>
              </a:graphicData>
            </a:graphic>
            <wp14:sizeRelH relativeFrom="page">
              <wp14:pctWidth>0</wp14:pctWidth>
            </wp14:sizeRelH>
            <wp14:sizeRelV relativeFrom="page">
              <wp14:pctHeight>0</wp14:pctHeight>
            </wp14:sizeRelV>
          </wp:anchor>
        </w:drawing>
      </w:r>
      <w:r w:rsidR="00C6093B">
        <w:rPr>
          <w:rFonts w:ascii="Times New Roman" w:eastAsia="Calibri" w:hAnsi="Times New Roman" w:cs="Times New Roman"/>
          <w:i/>
          <w:color w:val="000000"/>
          <w:sz w:val="48"/>
          <w:szCs w:val="48"/>
          <w:lang w:eastAsia="en-GB"/>
        </w:rPr>
        <w:t xml:space="preserve"> </w:t>
      </w:r>
      <w:r w:rsidRPr="00310051">
        <w:rPr>
          <w:rFonts w:ascii="Times New Roman" w:eastAsia="Times New Roman" w:hAnsi="Times New Roman" w:cs="Times New Roman"/>
          <w:i/>
          <w:color w:val="1C190C"/>
          <w:sz w:val="48"/>
          <w:szCs w:val="48"/>
          <w:lang w:eastAsia="en-GB"/>
        </w:rPr>
        <w:t>development of our curriculum. Children are given the opportunity to explore, appreciate and understand the natural world, take &amp; manage risks and ultimately develop a love for the outdoors. All children have</w:t>
      </w:r>
      <w:r w:rsidR="008B7B02" w:rsidRPr="00165337">
        <w:rPr>
          <w:rFonts w:ascii="Times New Roman" w:eastAsia="Times New Roman" w:hAnsi="Times New Roman" w:cs="Times New Roman"/>
          <w:i/>
          <w:color w:val="1C190C"/>
          <w:sz w:val="48"/>
          <w:szCs w:val="48"/>
          <w:lang w:eastAsia="en-GB"/>
        </w:rPr>
        <w:t xml:space="preserve"> continuous</w:t>
      </w:r>
      <w:r w:rsidRPr="00310051">
        <w:rPr>
          <w:rFonts w:ascii="Times New Roman" w:eastAsia="Times New Roman" w:hAnsi="Times New Roman" w:cs="Times New Roman"/>
          <w:i/>
          <w:color w:val="1C190C"/>
          <w:sz w:val="48"/>
          <w:szCs w:val="48"/>
          <w:lang w:eastAsia="en-GB"/>
        </w:rPr>
        <w:t xml:space="preserve"> access to</w:t>
      </w:r>
      <w:r w:rsidR="008B7B02" w:rsidRPr="00165337">
        <w:rPr>
          <w:rFonts w:ascii="Times New Roman" w:eastAsia="Times New Roman" w:hAnsi="Times New Roman" w:cs="Times New Roman"/>
          <w:i/>
          <w:color w:val="1C190C"/>
          <w:sz w:val="48"/>
          <w:szCs w:val="48"/>
          <w:lang w:eastAsia="en-GB"/>
        </w:rPr>
        <w:t xml:space="preserve"> an</w:t>
      </w:r>
      <w:r w:rsidRPr="00310051">
        <w:rPr>
          <w:rFonts w:ascii="Times New Roman" w:eastAsia="Times New Roman" w:hAnsi="Times New Roman" w:cs="Times New Roman"/>
          <w:i/>
          <w:color w:val="1C190C"/>
          <w:sz w:val="48"/>
          <w:szCs w:val="48"/>
          <w:lang w:eastAsia="en-GB"/>
        </w:rPr>
        <w:t xml:space="preserve"> </w:t>
      </w:r>
      <w:r w:rsidR="008B7B02" w:rsidRPr="00165337">
        <w:rPr>
          <w:rFonts w:ascii="Times New Roman" w:eastAsia="Times New Roman" w:hAnsi="Times New Roman" w:cs="Times New Roman"/>
          <w:i/>
          <w:color w:val="1C190C"/>
          <w:sz w:val="48"/>
          <w:szCs w:val="48"/>
          <w:lang w:eastAsia="en-GB"/>
        </w:rPr>
        <w:t>outside provision</w:t>
      </w:r>
      <w:r w:rsidRPr="00310051">
        <w:rPr>
          <w:rFonts w:ascii="Times New Roman" w:eastAsia="Times New Roman" w:hAnsi="Times New Roman" w:cs="Times New Roman"/>
          <w:i/>
          <w:color w:val="1C190C"/>
          <w:sz w:val="48"/>
          <w:szCs w:val="48"/>
          <w:lang w:eastAsia="en-GB"/>
        </w:rPr>
        <w:t>.</w:t>
      </w:r>
      <w:r w:rsidR="00C6093B">
        <w:rPr>
          <w:rFonts w:ascii="Times New Roman" w:eastAsia="Calibri" w:hAnsi="Times New Roman" w:cs="Times New Roman"/>
          <w:i/>
          <w:color w:val="000000"/>
          <w:sz w:val="48"/>
          <w:szCs w:val="48"/>
          <w:lang w:eastAsia="en-GB"/>
        </w:rPr>
        <w:br/>
      </w:r>
      <w:r w:rsidRPr="00310051">
        <w:rPr>
          <w:rFonts w:ascii="Times New Roman" w:eastAsia="Times New Roman" w:hAnsi="Times New Roman" w:cs="Times New Roman"/>
          <w:i/>
          <w:color w:val="1C190C"/>
          <w:sz w:val="48"/>
          <w:szCs w:val="48"/>
          <w:lang w:eastAsia="en-GB"/>
        </w:rPr>
        <w:t>Practitioners are facilitators to children’s learning, their role is to observe, support &amp; extend learning, offer meaningful opportunities and experiences whilst listening to the child and tuning in to their needs and interests.</w:t>
      </w:r>
    </w:p>
    <w:p w14:paraId="46259D9A" w14:textId="6B806426" w:rsidR="008B7B02" w:rsidRPr="008B7B02" w:rsidRDefault="007D25B4" w:rsidP="00A270E5">
      <w:pPr>
        <w:keepNext/>
        <w:keepLines/>
        <w:spacing w:after="2872" w:line="262" w:lineRule="auto"/>
        <w:ind w:left="10" w:right="74" w:hanging="10"/>
        <w:jc w:val="center"/>
        <w:outlineLvl w:val="0"/>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96"/>
          <w:szCs w:val="96"/>
          <w:lang w:eastAsia="en-GB"/>
        </w:rPr>
        <w:lastRenderedPageBreak/>
        <w:drawing>
          <wp:anchor distT="0" distB="0" distL="114300" distR="114300" simplePos="0" relativeHeight="251672576" behindDoc="1" locked="0" layoutInCell="1" allowOverlap="1" wp14:anchorId="17DF9524" wp14:editId="0A137784">
            <wp:simplePos x="0" y="0"/>
            <wp:positionH relativeFrom="column">
              <wp:posOffset>749300</wp:posOffset>
            </wp:positionH>
            <wp:positionV relativeFrom="paragraph">
              <wp:posOffset>241300</wp:posOffset>
            </wp:positionV>
            <wp:extent cx="9034184" cy="6775450"/>
            <wp:effectExtent l="0" t="0" r="0" b="0"/>
            <wp:wrapNone/>
            <wp:docPr id="1642938450" name="Picture 9" descr="A close-up of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38450" name="Picture 9" descr="A close-up of a white flower&#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9034184" cy="6775450"/>
                    </a:xfrm>
                    <a:prstGeom prst="rect">
                      <a:avLst/>
                    </a:prstGeom>
                  </pic:spPr>
                </pic:pic>
              </a:graphicData>
            </a:graphic>
            <wp14:sizeRelH relativeFrom="page">
              <wp14:pctWidth>0</wp14:pctWidth>
            </wp14:sizeRelH>
            <wp14:sizeRelV relativeFrom="page">
              <wp14:pctHeight>0</wp14:pctHeight>
            </wp14:sizeRelV>
          </wp:anchor>
        </w:drawing>
      </w:r>
      <w:r w:rsidR="008B7B02" w:rsidRPr="008B7B02">
        <w:rPr>
          <w:rFonts w:ascii="Times New Roman" w:eastAsia="Times New Roman" w:hAnsi="Times New Roman" w:cs="Times New Roman"/>
          <w:i/>
          <w:color w:val="1C190C"/>
          <w:sz w:val="96"/>
          <w:szCs w:val="96"/>
          <w:lang w:eastAsia="en-GB"/>
        </w:rPr>
        <w:t>Pedagogy</w:t>
      </w:r>
      <w:r w:rsidR="00A270E5">
        <w:rPr>
          <w:rFonts w:ascii="Times New Roman" w:eastAsia="Calibri" w:hAnsi="Times New Roman" w:cs="Times New Roman"/>
          <w:i/>
          <w:color w:val="000000"/>
          <w:sz w:val="48"/>
          <w:szCs w:val="48"/>
          <w:lang w:eastAsia="en-GB"/>
        </w:rPr>
        <w:br/>
      </w:r>
      <w:r w:rsidR="008B7B02" w:rsidRPr="008B7B02">
        <w:rPr>
          <w:rFonts w:ascii="Times New Roman" w:eastAsia="Times New Roman" w:hAnsi="Times New Roman" w:cs="Times New Roman"/>
          <w:i/>
          <w:color w:val="1C190C"/>
          <w:sz w:val="48"/>
          <w:szCs w:val="48"/>
          <w:lang w:eastAsia="en-GB"/>
        </w:rPr>
        <w:t xml:space="preserve">The curriculum and practice of </w:t>
      </w:r>
      <w:r w:rsidR="008B7B02" w:rsidRPr="00165337">
        <w:rPr>
          <w:rFonts w:ascii="Times New Roman" w:eastAsia="Times New Roman" w:hAnsi="Times New Roman" w:cs="Times New Roman"/>
          <w:i/>
          <w:color w:val="1C190C"/>
          <w:sz w:val="48"/>
          <w:szCs w:val="48"/>
          <w:lang w:eastAsia="en-GB"/>
        </w:rPr>
        <w:t>the Early years and pre-school centre</w:t>
      </w:r>
      <w:r w:rsidR="008B7B02" w:rsidRPr="008B7B02">
        <w:rPr>
          <w:rFonts w:ascii="Times New Roman" w:eastAsia="Times New Roman" w:hAnsi="Times New Roman" w:cs="Times New Roman"/>
          <w:i/>
          <w:color w:val="1C190C"/>
          <w:sz w:val="48"/>
          <w:szCs w:val="48"/>
          <w:lang w:eastAsia="en-GB"/>
        </w:rPr>
        <w:t xml:space="preserve"> is inspired by a range of different pedagogical approaches.</w:t>
      </w:r>
      <w:r w:rsidR="00A270E5">
        <w:rPr>
          <w:rFonts w:ascii="Times New Roman" w:eastAsia="Calibri" w:hAnsi="Times New Roman" w:cs="Times New Roman"/>
          <w:i/>
          <w:color w:val="000000"/>
          <w:sz w:val="48"/>
          <w:szCs w:val="48"/>
          <w:lang w:eastAsia="en-GB"/>
        </w:rPr>
        <w:br/>
      </w:r>
      <w:r w:rsidR="008B7B02" w:rsidRPr="008B7B02">
        <w:rPr>
          <w:rFonts w:ascii="Times New Roman" w:eastAsia="Times New Roman" w:hAnsi="Times New Roman" w:cs="Times New Roman"/>
          <w:i/>
          <w:color w:val="1C190C"/>
          <w:sz w:val="48"/>
          <w:szCs w:val="48"/>
          <w:lang w:eastAsia="en-GB"/>
        </w:rPr>
        <w:t>Reggio Emilia</w:t>
      </w:r>
      <w:r w:rsidR="00A270E5">
        <w:rPr>
          <w:rFonts w:ascii="Times New Roman" w:eastAsia="Calibri" w:hAnsi="Times New Roman" w:cs="Times New Roman"/>
          <w:i/>
          <w:color w:val="000000"/>
          <w:sz w:val="48"/>
          <w:szCs w:val="48"/>
          <w:lang w:eastAsia="en-GB"/>
        </w:rPr>
        <w:br/>
      </w:r>
      <w:r w:rsidR="008B7B02" w:rsidRPr="008B7B02">
        <w:rPr>
          <w:rFonts w:ascii="Times New Roman" w:eastAsia="Times New Roman" w:hAnsi="Times New Roman" w:cs="Times New Roman"/>
          <w:i/>
          <w:color w:val="1C190C"/>
          <w:sz w:val="48"/>
          <w:szCs w:val="48"/>
          <w:lang w:eastAsia="en-GB"/>
        </w:rPr>
        <w:t xml:space="preserve">One of the approaches is that of the world-renowned early years educational project from the city of Reggio Emilia in Northern Italy. In Reggio Emilia the image of child is that of competent, strong and amazing individuals who </w:t>
      </w:r>
      <w:r w:rsidR="0063622B" w:rsidRPr="008B7B02">
        <w:rPr>
          <w:rFonts w:ascii="Times New Roman" w:eastAsia="Times New Roman" w:hAnsi="Times New Roman" w:cs="Times New Roman"/>
          <w:i/>
          <w:color w:val="1C190C"/>
          <w:sz w:val="48"/>
          <w:szCs w:val="48"/>
          <w:lang w:eastAsia="en-GB"/>
        </w:rPr>
        <w:t>have rights</w:t>
      </w:r>
      <w:r w:rsidR="008B7B02" w:rsidRPr="008B7B02">
        <w:rPr>
          <w:rFonts w:ascii="Times New Roman" w:eastAsia="Times New Roman" w:hAnsi="Times New Roman" w:cs="Times New Roman"/>
          <w:i/>
          <w:color w:val="1C190C"/>
          <w:sz w:val="48"/>
          <w:szCs w:val="48"/>
          <w:lang w:eastAsia="en-GB"/>
        </w:rPr>
        <w:t xml:space="preserve"> and responsibilities, children are given the opportunities to realise their potential. Children are encouraged to express themselves in a variety of ways, referred to as The Hundred Languages.</w:t>
      </w:r>
    </w:p>
    <w:p w14:paraId="2C1BF79C" w14:textId="65892483" w:rsidR="008B7B02" w:rsidRPr="008B7B02" w:rsidRDefault="005E0242" w:rsidP="008B7B02">
      <w:pPr>
        <w:spacing w:after="4" w:line="256" w:lineRule="auto"/>
        <w:ind w:left="737" w:right="917" w:firstLine="7"/>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73600" behindDoc="1" locked="0" layoutInCell="1" allowOverlap="1" wp14:anchorId="2CD18AA2" wp14:editId="26C26117">
            <wp:simplePos x="0" y="0"/>
            <wp:positionH relativeFrom="column">
              <wp:posOffset>-1562100</wp:posOffset>
            </wp:positionH>
            <wp:positionV relativeFrom="paragraph">
              <wp:posOffset>-1905000</wp:posOffset>
            </wp:positionV>
            <wp:extent cx="11436581" cy="8577200"/>
            <wp:effectExtent l="0" t="0" r="0" b="0"/>
            <wp:wrapNone/>
            <wp:docPr id="625596105" name="Picture 10"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6105" name="Picture 10" descr="A tree with green leaves&#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11436581" cy="8577200"/>
                    </a:xfrm>
                    <a:prstGeom prst="rect">
                      <a:avLst/>
                    </a:prstGeom>
                  </pic:spPr>
                </pic:pic>
              </a:graphicData>
            </a:graphic>
            <wp14:sizeRelH relativeFrom="page">
              <wp14:pctWidth>0</wp14:pctWidth>
            </wp14:sizeRelH>
            <wp14:sizeRelV relativeFrom="page">
              <wp14:pctHeight>0</wp14:pctHeight>
            </wp14:sizeRelV>
          </wp:anchor>
        </w:drawing>
      </w:r>
      <w:r w:rsidR="008B7B02" w:rsidRPr="008B7B02">
        <w:rPr>
          <w:rFonts w:ascii="Times New Roman" w:eastAsia="Times New Roman" w:hAnsi="Times New Roman" w:cs="Times New Roman"/>
          <w:i/>
          <w:color w:val="1C190C"/>
          <w:sz w:val="48"/>
          <w:szCs w:val="48"/>
          <w:lang w:eastAsia="en-GB"/>
        </w:rPr>
        <w:t>“For us, each child is unique and the protagonist of his or her own growth. We also note that children desire to acquire knowledge, have much capacity for</w:t>
      </w:r>
    </w:p>
    <w:p w14:paraId="4E7E772C" w14:textId="6601A6E0" w:rsidR="00DB508E" w:rsidRDefault="008B7B02" w:rsidP="008B7B02">
      <w:pPr>
        <w:spacing w:after="323" w:line="256" w:lineRule="auto"/>
        <w:ind w:left="1378" w:right="1452" w:firstLine="7"/>
        <w:jc w:val="center"/>
        <w:rPr>
          <w:rFonts w:ascii="Times New Roman" w:eastAsia="Times New Roman" w:hAnsi="Times New Roman" w:cs="Times New Roman"/>
          <w:i/>
          <w:color w:val="1C190C"/>
          <w:sz w:val="48"/>
          <w:szCs w:val="48"/>
          <w:lang w:eastAsia="en-GB"/>
        </w:rPr>
      </w:pPr>
      <w:r w:rsidRPr="008B7B02">
        <w:rPr>
          <w:rFonts w:ascii="Times New Roman" w:eastAsia="Times New Roman" w:hAnsi="Times New Roman" w:cs="Times New Roman"/>
          <w:i/>
          <w:color w:val="1C190C"/>
          <w:sz w:val="48"/>
          <w:szCs w:val="48"/>
          <w:lang w:eastAsia="en-GB"/>
        </w:rPr>
        <w:t xml:space="preserve">curiosity and amazement, and yearn to create relationships with others and to communicate” </w:t>
      </w:r>
    </w:p>
    <w:p w14:paraId="47F6ED45" w14:textId="7FD33AF1" w:rsidR="008B7B02" w:rsidRPr="008B7B02" w:rsidRDefault="008B7B02" w:rsidP="008B7B02">
      <w:pPr>
        <w:spacing w:after="323" w:line="256" w:lineRule="auto"/>
        <w:ind w:left="1378" w:right="1452" w:firstLine="7"/>
        <w:jc w:val="center"/>
        <w:rPr>
          <w:rFonts w:ascii="Times New Roman" w:eastAsia="Times New Roman" w:hAnsi="Times New Roman" w:cs="Times New Roman"/>
          <w:i/>
          <w:color w:val="1C190C"/>
          <w:sz w:val="48"/>
          <w:szCs w:val="48"/>
          <w:lang w:eastAsia="en-GB"/>
        </w:rPr>
      </w:pPr>
      <w:proofErr w:type="spellStart"/>
      <w:r w:rsidRPr="008B7B02">
        <w:rPr>
          <w:rFonts w:ascii="Times New Roman" w:eastAsia="Times New Roman" w:hAnsi="Times New Roman" w:cs="Times New Roman"/>
          <w:i/>
          <w:color w:val="1C190C"/>
          <w:sz w:val="48"/>
          <w:szCs w:val="48"/>
          <w:lang w:eastAsia="en-GB"/>
        </w:rPr>
        <w:t>Tiziana</w:t>
      </w:r>
      <w:proofErr w:type="spellEnd"/>
      <w:r w:rsidRPr="008B7B02">
        <w:rPr>
          <w:rFonts w:ascii="Times New Roman" w:eastAsia="Times New Roman" w:hAnsi="Times New Roman" w:cs="Times New Roman"/>
          <w:i/>
          <w:color w:val="1C190C"/>
          <w:sz w:val="48"/>
          <w:szCs w:val="48"/>
          <w:lang w:eastAsia="en-GB"/>
        </w:rPr>
        <w:t xml:space="preserve"> </w:t>
      </w:r>
      <w:proofErr w:type="spellStart"/>
      <w:r w:rsidRPr="008B7B02">
        <w:rPr>
          <w:rFonts w:ascii="Times New Roman" w:eastAsia="Times New Roman" w:hAnsi="Times New Roman" w:cs="Times New Roman"/>
          <w:i/>
          <w:color w:val="1C190C"/>
          <w:sz w:val="48"/>
          <w:szCs w:val="48"/>
          <w:lang w:eastAsia="en-GB"/>
        </w:rPr>
        <w:t>Filippini</w:t>
      </w:r>
      <w:proofErr w:type="spellEnd"/>
      <w:r w:rsidRPr="008B7B02">
        <w:rPr>
          <w:rFonts w:ascii="Times New Roman" w:eastAsia="Times New Roman" w:hAnsi="Times New Roman" w:cs="Times New Roman"/>
          <w:i/>
          <w:color w:val="1C190C"/>
          <w:sz w:val="48"/>
          <w:szCs w:val="48"/>
          <w:lang w:eastAsia="en-GB"/>
        </w:rPr>
        <w:t>, Reggio Emilia</w:t>
      </w:r>
    </w:p>
    <w:p w14:paraId="2C1CCC1B" w14:textId="77777777" w:rsidR="00930B7E" w:rsidRPr="0026322D" w:rsidRDefault="00930B7E" w:rsidP="008B7B02">
      <w:pPr>
        <w:spacing w:after="4" w:line="256" w:lineRule="auto"/>
        <w:ind w:left="670" w:right="729" w:hanging="10"/>
        <w:jc w:val="center"/>
        <w:rPr>
          <w:rFonts w:ascii="Times New Roman" w:eastAsia="Times New Roman" w:hAnsi="Times New Roman" w:cs="Times New Roman"/>
          <w:i/>
          <w:color w:val="1C190C"/>
          <w:sz w:val="56"/>
          <w:szCs w:val="56"/>
          <w:lang w:eastAsia="en-GB"/>
        </w:rPr>
      </w:pPr>
    </w:p>
    <w:p w14:paraId="2C6D7EAD" w14:textId="77777777" w:rsidR="0026322D" w:rsidRDefault="0026322D" w:rsidP="0026322D">
      <w:pPr>
        <w:spacing w:after="4" w:line="256" w:lineRule="auto"/>
        <w:ind w:right="729"/>
        <w:rPr>
          <w:rFonts w:ascii="Times New Roman" w:eastAsia="Times New Roman" w:hAnsi="Times New Roman" w:cs="Times New Roman"/>
          <w:i/>
          <w:color w:val="1C190C"/>
          <w:sz w:val="56"/>
          <w:szCs w:val="56"/>
          <w:lang w:eastAsia="en-GB"/>
        </w:rPr>
      </w:pPr>
    </w:p>
    <w:p w14:paraId="1FDA4C48" w14:textId="77777777" w:rsidR="00165337" w:rsidRDefault="00165337" w:rsidP="0026322D">
      <w:pPr>
        <w:spacing w:after="4" w:line="256" w:lineRule="auto"/>
        <w:ind w:right="729"/>
        <w:jc w:val="center"/>
        <w:rPr>
          <w:rFonts w:ascii="Times New Roman" w:eastAsia="Times New Roman" w:hAnsi="Times New Roman" w:cs="Times New Roman"/>
          <w:i/>
          <w:color w:val="1C190C"/>
          <w:sz w:val="96"/>
          <w:szCs w:val="96"/>
          <w:lang w:eastAsia="en-GB"/>
        </w:rPr>
      </w:pPr>
    </w:p>
    <w:p w14:paraId="771023BB" w14:textId="77777777" w:rsidR="00165337" w:rsidRDefault="00165337" w:rsidP="0026322D">
      <w:pPr>
        <w:spacing w:after="4" w:line="256" w:lineRule="auto"/>
        <w:ind w:right="729"/>
        <w:jc w:val="center"/>
        <w:rPr>
          <w:rFonts w:ascii="Times New Roman" w:eastAsia="Times New Roman" w:hAnsi="Times New Roman" w:cs="Times New Roman"/>
          <w:i/>
          <w:color w:val="1C190C"/>
          <w:sz w:val="96"/>
          <w:szCs w:val="96"/>
          <w:lang w:eastAsia="en-GB"/>
        </w:rPr>
      </w:pPr>
    </w:p>
    <w:p w14:paraId="66F9427C" w14:textId="2D5D69B9" w:rsidR="008B7B02" w:rsidRPr="008B7B02" w:rsidRDefault="006A27FA" w:rsidP="0026322D">
      <w:pPr>
        <w:spacing w:after="4" w:line="256" w:lineRule="auto"/>
        <w:ind w:right="729"/>
        <w:jc w:val="center"/>
        <w:rPr>
          <w:rFonts w:ascii="Times New Roman" w:eastAsia="Calibri" w:hAnsi="Times New Roman" w:cs="Times New Roman"/>
          <w:i/>
          <w:color w:val="000000"/>
          <w:sz w:val="96"/>
          <w:szCs w:val="96"/>
          <w:lang w:eastAsia="en-GB"/>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74624" behindDoc="1" locked="0" layoutInCell="1" allowOverlap="1" wp14:anchorId="7DB3D6C5" wp14:editId="17EE29B2">
            <wp:simplePos x="0" y="0"/>
            <wp:positionH relativeFrom="column">
              <wp:posOffset>1454150</wp:posOffset>
            </wp:positionH>
            <wp:positionV relativeFrom="paragraph">
              <wp:posOffset>400065</wp:posOffset>
            </wp:positionV>
            <wp:extent cx="8353425" cy="6264895"/>
            <wp:effectExtent l="0" t="0" r="3175" b="0"/>
            <wp:wrapNone/>
            <wp:docPr id="1023350176" name="Picture 12" descr="A close-up of a branch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50176" name="Picture 12" descr="A close-up of a branch with leaves&#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8374605" cy="6280780"/>
                    </a:xfrm>
                    <a:prstGeom prst="rect">
                      <a:avLst/>
                    </a:prstGeom>
                  </pic:spPr>
                </pic:pic>
              </a:graphicData>
            </a:graphic>
            <wp14:sizeRelH relativeFrom="page">
              <wp14:pctWidth>0</wp14:pctWidth>
            </wp14:sizeRelH>
            <wp14:sizeRelV relativeFrom="page">
              <wp14:pctHeight>0</wp14:pctHeight>
            </wp14:sizeRelV>
          </wp:anchor>
        </w:drawing>
      </w:r>
      <w:r w:rsidR="008B7B02" w:rsidRPr="009834C6">
        <w:rPr>
          <w:rFonts w:ascii="Times New Roman" w:eastAsia="Times New Roman" w:hAnsi="Times New Roman" w:cs="Times New Roman"/>
          <w:i/>
          <w:color w:val="1C190C"/>
          <w:sz w:val="96"/>
          <w:szCs w:val="96"/>
          <w:lang w:eastAsia="en-GB"/>
        </w:rPr>
        <w:t>Cultural capital</w:t>
      </w:r>
    </w:p>
    <w:p w14:paraId="36650938" w14:textId="12BE660B" w:rsidR="008B7B02" w:rsidRPr="00165337" w:rsidRDefault="006A27FA" w:rsidP="00310051">
      <w:pPr>
        <w:spacing w:after="3" w:line="261" w:lineRule="auto"/>
        <w:ind w:left="1659" w:right="1723" w:hanging="10"/>
        <w:jc w:val="center"/>
        <w:rPr>
          <w:rFonts w:ascii="Times New Roman" w:eastAsia="Times New Roman" w:hAnsi="Times New Roman" w:cs="Times New Roman"/>
          <w:i/>
          <w:color w:val="1C190C"/>
          <w:sz w:val="48"/>
          <w:szCs w:val="48"/>
          <w:lang w:eastAsia="en-GB"/>
        </w:rPr>
      </w:pPr>
      <w:r>
        <w:rPr>
          <w:rFonts w:ascii="Times New Roman" w:eastAsia="Times New Roman" w:hAnsi="Times New Roman" w:cs="Times New Roman"/>
          <w:i/>
          <w:noProof/>
          <w:color w:val="1C190C"/>
          <w:sz w:val="48"/>
          <w:szCs w:val="48"/>
          <w:lang w:eastAsia="en-GB"/>
        </w:rPr>
        <w:softHyphen/>
      </w:r>
      <w:r w:rsidR="008B7B02" w:rsidRPr="00165337">
        <w:rPr>
          <w:rFonts w:ascii="Times New Roman" w:eastAsia="Times New Roman" w:hAnsi="Times New Roman" w:cs="Times New Roman"/>
          <w:i/>
          <w:color w:val="1C190C"/>
          <w:sz w:val="48"/>
          <w:szCs w:val="48"/>
          <w:lang w:eastAsia="en-GB"/>
        </w:rPr>
        <w:t xml:space="preserve">Our opportunities </w:t>
      </w:r>
    </w:p>
    <w:p w14:paraId="413F80BE" w14:textId="55624DE9" w:rsidR="008B7B02" w:rsidRPr="00165337" w:rsidRDefault="008B7B02" w:rsidP="00165337">
      <w:pPr>
        <w:spacing w:after="3" w:line="261" w:lineRule="auto"/>
        <w:ind w:right="1723"/>
        <w:jc w:val="center"/>
        <w:rPr>
          <w:rFonts w:ascii="Times New Roman" w:hAnsi="Times New Roman" w:cs="Times New Roman"/>
          <w:i/>
          <w:sz w:val="48"/>
          <w:szCs w:val="48"/>
        </w:rPr>
      </w:pPr>
      <w:r w:rsidRPr="00165337">
        <w:rPr>
          <w:rFonts w:ascii="Times New Roman" w:hAnsi="Times New Roman" w:cs="Times New Roman"/>
          <w:i/>
          <w:sz w:val="48"/>
          <w:szCs w:val="48"/>
        </w:rPr>
        <w:t>We ensure children experience new learning and opportunities</w:t>
      </w:r>
      <w:r w:rsidR="00930B7E" w:rsidRPr="00165337">
        <w:rPr>
          <w:rFonts w:ascii="Times New Roman" w:hAnsi="Times New Roman" w:cs="Times New Roman"/>
          <w:i/>
          <w:sz w:val="48"/>
          <w:szCs w:val="48"/>
        </w:rPr>
        <w:t xml:space="preserve"> to gain</w:t>
      </w:r>
      <w:r w:rsidR="00A816BC" w:rsidRPr="00165337">
        <w:rPr>
          <w:rFonts w:ascii="Times New Roman" w:hAnsi="Times New Roman" w:cs="Times New Roman"/>
          <w:i/>
          <w:sz w:val="48"/>
          <w:szCs w:val="48"/>
        </w:rPr>
        <w:t xml:space="preserve"> essential knowledge that they need to prepare them for their future</w:t>
      </w:r>
      <w:r w:rsidRPr="00165337">
        <w:rPr>
          <w:rFonts w:ascii="Times New Roman" w:hAnsi="Times New Roman" w:cs="Times New Roman"/>
          <w:i/>
          <w:sz w:val="48"/>
          <w:szCs w:val="48"/>
        </w:rPr>
        <w:t>.</w:t>
      </w:r>
      <w:r w:rsidR="00930B7E" w:rsidRPr="00165337">
        <w:rPr>
          <w:rFonts w:ascii="Times New Roman" w:hAnsi="Times New Roman" w:cs="Times New Roman"/>
          <w:i/>
          <w:color w:val="4D5156"/>
          <w:sz w:val="48"/>
          <w:szCs w:val="48"/>
          <w:shd w:val="clear" w:color="auto" w:fill="FFFFFF"/>
        </w:rPr>
        <w:t xml:space="preserve"> 'It is the role of the setting to help children experience the awe and wonder of the world</w:t>
      </w:r>
    </w:p>
    <w:p w14:paraId="2BD5F089" w14:textId="1159AB7D" w:rsidR="000C7672" w:rsidRPr="00310051" w:rsidRDefault="000C7672" w:rsidP="00165337">
      <w:pPr>
        <w:spacing w:after="3" w:line="261" w:lineRule="auto"/>
        <w:ind w:right="1723"/>
        <w:jc w:val="center"/>
        <w:rPr>
          <w:rFonts w:ascii="Times New Roman" w:eastAsia="Calibri" w:hAnsi="Times New Roman" w:cs="Times New Roman"/>
          <w:i/>
          <w:color w:val="000000"/>
          <w:sz w:val="48"/>
          <w:szCs w:val="48"/>
          <w:lang w:eastAsia="en-GB"/>
        </w:rPr>
      </w:pPr>
      <w:r w:rsidRPr="00165337">
        <w:rPr>
          <w:rFonts w:ascii="Times New Roman" w:hAnsi="Times New Roman" w:cs="Times New Roman"/>
          <w:i/>
          <w:sz w:val="48"/>
          <w:szCs w:val="48"/>
        </w:rPr>
        <w:t xml:space="preserve">We are very grateful to be a part of Bolton College </w:t>
      </w:r>
      <w:r w:rsidR="00A816BC" w:rsidRPr="00165337">
        <w:rPr>
          <w:rFonts w:ascii="Times New Roman" w:hAnsi="Times New Roman" w:cs="Times New Roman"/>
          <w:i/>
          <w:sz w:val="48"/>
          <w:szCs w:val="48"/>
        </w:rPr>
        <w:t>who</w:t>
      </w:r>
      <w:r w:rsidRPr="00165337">
        <w:rPr>
          <w:rFonts w:ascii="Times New Roman" w:hAnsi="Times New Roman" w:cs="Times New Roman"/>
          <w:i/>
          <w:sz w:val="48"/>
          <w:szCs w:val="48"/>
        </w:rPr>
        <w:t xml:space="preserve"> provide many opportunities and experiences for the children in our care. We offer </w:t>
      </w:r>
      <w:r w:rsidR="00930B7E" w:rsidRPr="00165337">
        <w:rPr>
          <w:rFonts w:ascii="Times New Roman" w:hAnsi="Times New Roman" w:cs="Times New Roman"/>
          <w:i/>
          <w:sz w:val="48"/>
          <w:szCs w:val="48"/>
        </w:rPr>
        <w:t>a variety of</w:t>
      </w:r>
      <w:r w:rsidRPr="00165337">
        <w:rPr>
          <w:rFonts w:ascii="Times New Roman" w:hAnsi="Times New Roman" w:cs="Times New Roman"/>
          <w:i/>
          <w:sz w:val="48"/>
          <w:szCs w:val="48"/>
        </w:rPr>
        <w:t xml:space="preserve"> enrichment activities where children have the chance</w:t>
      </w:r>
      <w:r w:rsidRPr="0026322D">
        <w:rPr>
          <w:rFonts w:ascii="Times New Roman" w:hAnsi="Times New Roman" w:cs="Times New Roman"/>
          <w:i/>
          <w:sz w:val="56"/>
          <w:szCs w:val="56"/>
        </w:rPr>
        <w:t xml:space="preserve"> to </w:t>
      </w:r>
      <w:r w:rsidRPr="00165337">
        <w:rPr>
          <w:rFonts w:ascii="Times New Roman" w:hAnsi="Times New Roman" w:cs="Times New Roman"/>
          <w:i/>
          <w:sz w:val="48"/>
          <w:szCs w:val="48"/>
        </w:rPr>
        <w:t>further their experiences and contribute to their learning and development</w:t>
      </w:r>
    </w:p>
    <w:p w14:paraId="74FD8414" w14:textId="5B1C0DBE" w:rsidR="00CB29CE" w:rsidRPr="00165337" w:rsidRDefault="00CB29CE" w:rsidP="00930B7E">
      <w:pPr>
        <w:rPr>
          <w:rFonts w:ascii="Times New Roman" w:hAnsi="Times New Roman" w:cs="Times New Roman"/>
          <w:b/>
          <w:bCs/>
          <w:i/>
          <w:sz w:val="48"/>
          <w:szCs w:val="48"/>
        </w:rPr>
      </w:pPr>
    </w:p>
    <w:p w14:paraId="4E7BBB85" w14:textId="77777777" w:rsidR="00A816BC" w:rsidRDefault="00A816BC" w:rsidP="006D2FD3">
      <w:pPr>
        <w:spacing w:after="0"/>
        <w:ind w:right="102"/>
        <w:jc w:val="center"/>
        <w:rPr>
          <w:rFonts w:ascii="Times New Roman" w:eastAsia="Times New Roman" w:hAnsi="Times New Roman" w:cs="Times New Roman"/>
          <w:i/>
          <w:color w:val="1C190C"/>
          <w:sz w:val="65"/>
          <w:szCs w:val="65"/>
          <w:lang w:eastAsia="en-GB"/>
        </w:rPr>
      </w:pPr>
    </w:p>
    <w:p w14:paraId="4108C9BE" w14:textId="3EB3F912" w:rsidR="000C7672" w:rsidRPr="000C7672" w:rsidRDefault="006A27FA" w:rsidP="00165337">
      <w:pPr>
        <w:spacing w:after="0"/>
        <w:ind w:right="102"/>
        <w:jc w:val="center"/>
        <w:rPr>
          <w:rFonts w:ascii="Times New Roman" w:eastAsia="Calibri" w:hAnsi="Times New Roman" w:cs="Times New Roman"/>
          <w:i/>
          <w:color w:val="000000"/>
          <w:sz w:val="96"/>
          <w:szCs w:val="96"/>
          <w:lang w:eastAsia="en-GB"/>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75648" behindDoc="1" locked="0" layoutInCell="1" allowOverlap="1" wp14:anchorId="09832F20" wp14:editId="14B0D4BA">
            <wp:simplePos x="0" y="0"/>
            <wp:positionH relativeFrom="column">
              <wp:posOffset>-895350</wp:posOffset>
            </wp:positionH>
            <wp:positionV relativeFrom="paragraph">
              <wp:posOffset>-1160145</wp:posOffset>
            </wp:positionV>
            <wp:extent cx="10442575" cy="7831715"/>
            <wp:effectExtent l="0" t="0" r="0" b="4445"/>
            <wp:wrapNone/>
            <wp:docPr id="196448278" name="Picture 13" descr="A close-up of some ac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8278" name="Picture 13" descr="A close-up of some acorns&#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10442575" cy="7831715"/>
                    </a:xfrm>
                    <a:prstGeom prst="rect">
                      <a:avLst/>
                    </a:prstGeom>
                  </pic:spPr>
                </pic:pic>
              </a:graphicData>
            </a:graphic>
            <wp14:sizeRelH relativeFrom="page">
              <wp14:pctWidth>0</wp14:pctWidth>
            </wp14:sizeRelH>
            <wp14:sizeRelV relativeFrom="page">
              <wp14:pctHeight>0</wp14:pctHeight>
            </wp14:sizeRelV>
          </wp:anchor>
        </w:drawing>
      </w:r>
      <w:r w:rsidR="000C7672" w:rsidRPr="000C7672">
        <w:rPr>
          <w:rFonts w:ascii="Times New Roman" w:eastAsia="Times New Roman" w:hAnsi="Times New Roman" w:cs="Times New Roman"/>
          <w:i/>
          <w:color w:val="1C190C"/>
          <w:sz w:val="96"/>
          <w:szCs w:val="96"/>
          <w:lang w:eastAsia="en-GB"/>
        </w:rPr>
        <w:t>Early Years</w:t>
      </w:r>
    </w:p>
    <w:p w14:paraId="06EC09C6" w14:textId="02562AC8" w:rsidR="000C7672" w:rsidRPr="00165337" w:rsidRDefault="000C7672" w:rsidP="000C7672">
      <w:pPr>
        <w:spacing w:after="1169"/>
        <w:ind w:left="-27" w:right="37" w:hanging="10"/>
        <w:jc w:val="center"/>
        <w:rPr>
          <w:rFonts w:ascii="Times New Roman" w:eastAsia="Times New Roman" w:hAnsi="Times New Roman" w:cs="Times New Roman"/>
          <w:i/>
          <w:color w:val="1C190C"/>
          <w:sz w:val="48"/>
          <w:szCs w:val="48"/>
          <w:lang w:eastAsia="en-GB"/>
        </w:rPr>
      </w:pPr>
      <w:r w:rsidRPr="00165337">
        <w:rPr>
          <w:rFonts w:ascii="Times New Roman" w:eastAsia="Times New Roman" w:hAnsi="Times New Roman" w:cs="Times New Roman"/>
          <w:i/>
          <w:color w:val="1C190C"/>
          <w:sz w:val="48"/>
          <w:szCs w:val="48"/>
          <w:lang w:eastAsia="en-GB"/>
        </w:rPr>
        <w:t xml:space="preserve">“Every child deserves the best possible start in life and the support that enables them to fulfil their potential.” </w:t>
      </w:r>
      <w:r w:rsidRPr="00165337">
        <w:rPr>
          <w:rFonts w:ascii="Times New Roman" w:eastAsia="Times New Roman" w:hAnsi="Times New Roman" w:cs="Times New Roman"/>
          <w:b/>
          <w:bCs/>
          <w:i/>
          <w:color w:val="1C190C"/>
          <w:sz w:val="48"/>
          <w:szCs w:val="48"/>
          <w:highlight w:val="yellow"/>
          <w:lang w:eastAsia="en-GB"/>
        </w:rPr>
        <w:t>EYFS 2021</w:t>
      </w:r>
    </w:p>
    <w:p w14:paraId="2F9C6E2D" w14:textId="77777777" w:rsidR="000C7672" w:rsidRPr="009834C6" w:rsidRDefault="000C7672" w:rsidP="000C7672">
      <w:pPr>
        <w:spacing w:after="3" w:line="261" w:lineRule="auto"/>
        <w:ind w:left="1935" w:right="1381" w:hanging="10"/>
        <w:jc w:val="center"/>
        <w:rPr>
          <w:rFonts w:ascii="Times New Roman" w:eastAsia="Times New Roman" w:hAnsi="Times New Roman" w:cs="Times New Roman"/>
          <w:i/>
          <w:color w:val="1C190C"/>
          <w:sz w:val="65"/>
          <w:szCs w:val="65"/>
          <w:lang w:eastAsia="en-GB"/>
        </w:rPr>
      </w:pPr>
    </w:p>
    <w:p w14:paraId="12A0BA98" w14:textId="77777777" w:rsidR="00A270E5" w:rsidRDefault="00A270E5" w:rsidP="0026322D">
      <w:pPr>
        <w:spacing w:after="3" w:line="261" w:lineRule="auto"/>
        <w:ind w:left="1925" w:right="1381"/>
        <w:jc w:val="center"/>
        <w:rPr>
          <w:rFonts w:ascii="Times New Roman" w:eastAsia="Times New Roman" w:hAnsi="Times New Roman" w:cs="Times New Roman"/>
          <w:i/>
          <w:color w:val="1C190C"/>
          <w:sz w:val="48"/>
          <w:szCs w:val="48"/>
          <w:lang w:eastAsia="en-GB"/>
        </w:rPr>
      </w:pPr>
    </w:p>
    <w:p w14:paraId="25ED35B4" w14:textId="77777777" w:rsidR="006A27FA" w:rsidRDefault="006A27FA" w:rsidP="0026322D">
      <w:pPr>
        <w:spacing w:after="3" w:line="261" w:lineRule="auto"/>
        <w:ind w:left="1925" w:right="1381"/>
        <w:jc w:val="center"/>
        <w:rPr>
          <w:rFonts w:ascii="Times New Roman" w:eastAsia="Times New Roman" w:hAnsi="Times New Roman" w:cs="Times New Roman"/>
          <w:i/>
          <w:color w:val="1C190C"/>
          <w:sz w:val="48"/>
          <w:szCs w:val="48"/>
          <w:lang w:eastAsia="en-GB"/>
        </w:rPr>
      </w:pPr>
    </w:p>
    <w:p w14:paraId="5192CBE2" w14:textId="77777777" w:rsidR="006A27FA" w:rsidRDefault="006A27FA" w:rsidP="0026322D">
      <w:pPr>
        <w:spacing w:after="3" w:line="261" w:lineRule="auto"/>
        <w:ind w:left="1925" w:right="1381"/>
        <w:jc w:val="center"/>
        <w:rPr>
          <w:rFonts w:ascii="Times New Roman" w:eastAsia="Times New Roman" w:hAnsi="Times New Roman" w:cs="Times New Roman"/>
          <w:i/>
          <w:color w:val="1C190C"/>
          <w:sz w:val="48"/>
          <w:szCs w:val="48"/>
          <w:lang w:eastAsia="en-GB"/>
        </w:rPr>
      </w:pPr>
    </w:p>
    <w:p w14:paraId="4EA4287E" w14:textId="77777777" w:rsidR="006A27FA" w:rsidRDefault="006A27FA" w:rsidP="0026322D">
      <w:pPr>
        <w:spacing w:after="3" w:line="261" w:lineRule="auto"/>
        <w:ind w:left="1925" w:right="1381"/>
        <w:jc w:val="center"/>
        <w:rPr>
          <w:rFonts w:ascii="Times New Roman" w:eastAsia="Times New Roman" w:hAnsi="Times New Roman" w:cs="Times New Roman"/>
          <w:i/>
          <w:color w:val="1C190C"/>
          <w:sz w:val="48"/>
          <w:szCs w:val="48"/>
          <w:lang w:eastAsia="en-GB"/>
        </w:rPr>
      </w:pPr>
    </w:p>
    <w:p w14:paraId="769BCFE4" w14:textId="77777777" w:rsidR="006A27FA" w:rsidRDefault="006A27FA" w:rsidP="0026322D">
      <w:pPr>
        <w:spacing w:after="3" w:line="261" w:lineRule="auto"/>
        <w:ind w:left="1925" w:right="1381"/>
        <w:jc w:val="center"/>
        <w:rPr>
          <w:rFonts w:ascii="Times New Roman" w:eastAsia="Times New Roman" w:hAnsi="Times New Roman" w:cs="Times New Roman"/>
          <w:i/>
          <w:color w:val="1C190C"/>
          <w:sz w:val="48"/>
          <w:szCs w:val="48"/>
          <w:lang w:eastAsia="en-GB"/>
        </w:rPr>
      </w:pPr>
    </w:p>
    <w:p w14:paraId="283F9905" w14:textId="6565B6F5" w:rsidR="000C7672" w:rsidRPr="000C7672" w:rsidRDefault="009D7F11" w:rsidP="0026322D">
      <w:pPr>
        <w:spacing w:after="3" w:line="261" w:lineRule="auto"/>
        <w:ind w:left="1925" w:right="1381"/>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76672" behindDoc="1" locked="0" layoutInCell="1" allowOverlap="1" wp14:anchorId="3D4BE46A" wp14:editId="0C398EA6">
            <wp:simplePos x="0" y="0"/>
            <wp:positionH relativeFrom="column">
              <wp:posOffset>704850</wp:posOffset>
            </wp:positionH>
            <wp:positionV relativeFrom="paragraph">
              <wp:posOffset>57150</wp:posOffset>
            </wp:positionV>
            <wp:extent cx="9073131" cy="6804660"/>
            <wp:effectExtent l="0" t="0" r="0" b="2540"/>
            <wp:wrapNone/>
            <wp:docPr id="1168204751" name="Picture 14"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04751" name="Picture 14" descr="A close-up of a plant&#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9073131" cy="6804660"/>
                    </a:xfrm>
                    <a:prstGeom prst="rect">
                      <a:avLst/>
                    </a:prstGeom>
                  </pic:spPr>
                </pic:pic>
              </a:graphicData>
            </a:graphic>
            <wp14:sizeRelH relativeFrom="page">
              <wp14:pctWidth>0</wp14:pctWidth>
            </wp14:sizeRelH>
            <wp14:sizeRelV relativeFrom="page">
              <wp14:pctHeight>0</wp14:pctHeight>
            </wp14:sizeRelV>
          </wp:anchor>
        </w:drawing>
      </w:r>
      <w:r w:rsidR="00EB4A23">
        <w:rPr>
          <w:rFonts w:ascii="Times New Roman" w:eastAsia="Times New Roman" w:hAnsi="Times New Roman" w:cs="Times New Roman"/>
          <w:i/>
          <w:noProof/>
          <w:color w:val="1C190C"/>
          <w:sz w:val="48"/>
          <w:szCs w:val="48"/>
          <w:lang w:eastAsia="en-GB"/>
        </w:rPr>
        <w:softHyphen/>
      </w:r>
      <w:r w:rsidR="000C7672" w:rsidRPr="000C7672">
        <w:rPr>
          <w:rFonts w:ascii="Times New Roman" w:eastAsia="Times New Roman" w:hAnsi="Times New Roman" w:cs="Times New Roman"/>
          <w:i/>
          <w:color w:val="1C190C"/>
          <w:sz w:val="48"/>
          <w:szCs w:val="48"/>
          <w:lang w:eastAsia="en-GB"/>
        </w:rPr>
        <w:t>Our curriculum is underpinned by the 7 areas of learning within the EYFS Statutory Framework. Children are provided with a</w:t>
      </w:r>
    </w:p>
    <w:p w14:paraId="2ADE0F1D" w14:textId="37DE79F1"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Calibri" w:hAnsi="Times New Roman" w:cs="Times New Roman"/>
          <w:i/>
          <w:noProof/>
          <w:color w:val="000000"/>
          <w:sz w:val="48"/>
          <w:szCs w:val="48"/>
          <w:lang w:eastAsia="en-GB"/>
        </w:rPr>
        <w:drawing>
          <wp:anchor distT="0" distB="0" distL="114300" distR="114300" simplePos="0" relativeHeight="251664384" behindDoc="0" locked="0" layoutInCell="1" allowOverlap="0" wp14:anchorId="74938F0F" wp14:editId="0C75548E">
            <wp:simplePos x="0" y="0"/>
            <wp:positionH relativeFrom="page">
              <wp:posOffset>0</wp:posOffset>
            </wp:positionH>
            <wp:positionV relativeFrom="page">
              <wp:posOffset>12129488</wp:posOffset>
            </wp:positionV>
            <wp:extent cx="3840480" cy="3115056"/>
            <wp:effectExtent l="0" t="0" r="0" b="0"/>
            <wp:wrapTopAndBottom/>
            <wp:docPr id="4238" name="Picture 4238"/>
            <wp:cNvGraphicFramePr/>
            <a:graphic xmlns:a="http://schemas.openxmlformats.org/drawingml/2006/main">
              <a:graphicData uri="http://schemas.openxmlformats.org/drawingml/2006/picture">
                <pic:pic xmlns:pic="http://schemas.openxmlformats.org/drawingml/2006/picture">
                  <pic:nvPicPr>
                    <pic:cNvPr id="4238" name="Picture 4238"/>
                    <pic:cNvPicPr/>
                  </pic:nvPicPr>
                  <pic:blipFill>
                    <a:blip r:embed="rId21" cstate="email">
                      <a:extLst>
                        <a:ext uri="{28A0092B-C50C-407E-A947-70E740481C1C}">
                          <a14:useLocalDpi xmlns:a14="http://schemas.microsoft.com/office/drawing/2010/main"/>
                        </a:ext>
                      </a:extLst>
                    </a:blip>
                    <a:stretch>
                      <a:fillRect/>
                    </a:stretch>
                  </pic:blipFill>
                  <pic:spPr>
                    <a:xfrm>
                      <a:off x="0" y="0"/>
                      <a:ext cx="3840480" cy="3115056"/>
                    </a:xfrm>
                    <a:prstGeom prst="rect">
                      <a:avLst/>
                    </a:prstGeom>
                  </pic:spPr>
                </pic:pic>
              </a:graphicData>
            </a:graphic>
          </wp:anchor>
        </w:drawing>
      </w:r>
      <w:r w:rsidRPr="000C7672">
        <w:rPr>
          <w:rFonts w:ascii="Times New Roman" w:eastAsia="Times New Roman" w:hAnsi="Times New Roman" w:cs="Times New Roman"/>
          <w:i/>
          <w:color w:val="1C190C"/>
          <w:sz w:val="48"/>
          <w:szCs w:val="48"/>
          <w:lang w:eastAsia="en-GB"/>
        </w:rPr>
        <w:t>range of experiences and opportunities that support all areas within the EYFS.</w:t>
      </w:r>
    </w:p>
    <w:p w14:paraId="23F68B27" w14:textId="3B86A23C"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Prime Areas</w:t>
      </w:r>
    </w:p>
    <w:p w14:paraId="444512D0" w14:textId="7A8FF2AA" w:rsidR="000C7672" w:rsidRPr="000C7672" w:rsidRDefault="000C7672" w:rsidP="0026322D">
      <w:pPr>
        <w:spacing w:after="3" w:line="261" w:lineRule="auto"/>
        <w:ind w:left="1659" w:right="1134"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Personal, Social and Emotional Development</w:t>
      </w:r>
    </w:p>
    <w:p w14:paraId="28EF7F85" w14:textId="1911CA74"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Physical Development</w:t>
      </w:r>
    </w:p>
    <w:p w14:paraId="06FBCF83" w14:textId="77777777"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Communication and Language</w:t>
      </w:r>
    </w:p>
    <w:p w14:paraId="05547EEE" w14:textId="77777777" w:rsidR="000C7672" w:rsidRPr="000C7672" w:rsidRDefault="000C7672" w:rsidP="0026322D">
      <w:pPr>
        <w:spacing w:after="3" w:line="261" w:lineRule="auto"/>
        <w:ind w:left="1659" w:right="103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Specific Areas</w:t>
      </w:r>
    </w:p>
    <w:p w14:paraId="159615A1" w14:textId="77777777"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Literacy</w:t>
      </w:r>
    </w:p>
    <w:p w14:paraId="39C87890" w14:textId="77777777" w:rsidR="000C7672" w:rsidRPr="000C7672" w:rsidRDefault="000C7672" w:rsidP="0026322D">
      <w:pPr>
        <w:spacing w:after="3" w:line="261" w:lineRule="auto"/>
        <w:ind w:left="1659" w:right="1105"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Mathematics</w:t>
      </w:r>
    </w:p>
    <w:p w14:paraId="5AC5F331" w14:textId="77777777" w:rsidR="000C7672" w:rsidRPr="000C7672" w:rsidRDefault="000C7672" w:rsidP="000C7672">
      <w:pPr>
        <w:spacing w:after="3" w:line="261" w:lineRule="auto"/>
        <w:ind w:left="1659" w:right="1158" w:hanging="10"/>
        <w:jc w:val="center"/>
        <w:rPr>
          <w:rFonts w:ascii="Times New Roman" w:eastAsia="Calibri" w:hAnsi="Times New Roman" w:cs="Times New Roman"/>
          <w:i/>
          <w:color w:val="000000"/>
          <w:sz w:val="48"/>
          <w:szCs w:val="48"/>
          <w:lang w:eastAsia="en-GB"/>
        </w:rPr>
      </w:pPr>
      <w:r w:rsidRPr="000C7672">
        <w:rPr>
          <w:rFonts w:ascii="Times New Roman" w:eastAsia="Times New Roman" w:hAnsi="Times New Roman" w:cs="Times New Roman"/>
          <w:i/>
          <w:color w:val="1C190C"/>
          <w:sz w:val="48"/>
          <w:szCs w:val="48"/>
          <w:lang w:eastAsia="en-GB"/>
        </w:rPr>
        <w:t>Understanding the World</w:t>
      </w:r>
    </w:p>
    <w:p w14:paraId="7D91B085" w14:textId="77777777" w:rsidR="00EB4A23" w:rsidRDefault="000C7672" w:rsidP="00EB4A23">
      <w:pPr>
        <w:spacing w:after="3" w:line="261" w:lineRule="auto"/>
        <w:ind w:left="1659" w:right="1105" w:hanging="10"/>
        <w:jc w:val="center"/>
        <w:rPr>
          <w:rFonts w:ascii="Times New Roman" w:eastAsia="Times New Roman" w:hAnsi="Times New Roman" w:cs="Times New Roman"/>
          <w:i/>
          <w:color w:val="1C190C"/>
          <w:sz w:val="48"/>
          <w:szCs w:val="48"/>
          <w:lang w:eastAsia="en-GB"/>
        </w:rPr>
      </w:pPr>
      <w:r w:rsidRPr="000C7672">
        <w:rPr>
          <w:rFonts w:ascii="Times New Roman" w:eastAsia="Times New Roman" w:hAnsi="Times New Roman" w:cs="Times New Roman"/>
          <w:i/>
          <w:color w:val="1C190C"/>
          <w:sz w:val="48"/>
          <w:szCs w:val="48"/>
          <w:lang w:eastAsia="en-GB"/>
        </w:rPr>
        <w:t>Expressive Arts and Design</w:t>
      </w:r>
    </w:p>
    <w:p w14:paraId="45E46302" w14:textId="1D054698" w:rsidR="0026322D" w:rsidRPr="00EB4A23" w:rsidRDefault="00EB4A23" w:rsidP="00EB4A23">
      <w:pPr>
        <w:spacing w:after="3" w:line="261" w:lineRule="auto"/>
        <w:ind w:left="1659" w:right="1105" w:hanging="10"/>
        <w:jc w:val="center"/>
        <w:rPr>
          <w:rFonts w:ascii="Times New Roman" w:eastAsia="Times New Roman" w:hAnsi="Times New Roman" w:cs="Times New Roman"/>
          <w:i/>
          <w:color w:val="1C190C"/>
          <w:sz w:val="48"/>
          <w:szCs w:val="48"/>
          <w:lang w:eastAsia="en-GB"/>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77696" behindDoc="1" locked="0" layoutInCell="1" allowOverlap="1" wp14:anchorId="0EF0306D" wp14:editId="21D1E61B">
            <wp:simplePos x="0" y="0"/>
            <wp:positionH relativeFrom="column">
              <wp:posOffset>-958850</wp:posOffset>
            </wp:positionH>
            <wp:positionV relativeFrom="paragraph">
              <wp:posOffset>203200</wp:posOffset>
            </wp:positionV>
            <wp:extent cx="10784840" cy="6456486"/>
            <wp:effectExtent l="0" t="0" r="0" b="0"/>
            <wp:wrapNone/>
            <wp:docPr id="1829150831" name="Picture 15" descr="A close-up of a plant growing from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50831" name="Picture 15" descr="A close-up of a plant growing from the ground&#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10832085" cy="6484770"/>
                    </a:xfrm>
                    <a:prstGeom prst="rect">
                      <a:avLst/>
                    </a:prstGeom>
                  </pic:spPr>
                </pic:pic>
              </a:graphicData>
            </a:graphic>
            <wp14:sizeRelH relativeFrom="page">
              <wp14:pctWidth>0</wp14:pctWidth>
            </wp14:sizeRelH>
            <wp14:sizeRelV relativeFrom="page">
              <wp14:pctHeight>0</wp14:pctHeight>
            </wp14:sizeRelV>
          </wp:anchor>
        </w:drawing>
      </w:r>
      <w:r w:rsidR="0026322D" w:rsidRPr="000C7672">
        <w:rPr>
          <w:rFonts w:ascii="Times New Roman" w:eastAsia="Times New Roman" w:hAnsi="Times New Roman" w:cs="Times New Roman"/>
          <w:i/>
          <w:color w:val="1C190C"/>
          <w:sz w:val="144"/>
          <w:szCs w:val="144"/>
          <w:lang w:eastAsia="en-GB"/>
        </w:rPr>
        <w:t>Grow</w:t>
      </w:r>
    </w:p>
    <w:p w14:paraId="78357860" w14:textId="1CD210BB" w:rsidR="0026322D" w:rsidRPr="00930B7E" w:rsidRDefault="0026322D" w:rsidP="0026322D">
      <w:pPr>
        <w:jc w:val="center"/>
        <w:rPr>
          <w:rFonts w:ascii="Times New Roman" w:hAnsi="Times New Roman" w:cs="Times New Roman"/>
          <w:b/>
          <w:bCs/>
          <w:i/>
          <w:sz w:val="48"/>
          <w:szCs w:val="48"/>
        </w:rPr>
      </w:pPr>
      <w:r w:rsidRPr="00930B7E">
        <w:rPr>
          <w:rFonts w:ascii="Times New Roman" w:eastAsia="Times New Roman" w:hAnsi="Times New Roman" w:cs="Times New Roman"/>
          <w:i/>
          <w:color w:val="1C190C"/>
          <w:sz w:val="48"/>
          <w:szCs w:val="48"/>
          <w:lang w:eastAsia="en-GB"/>
        </w:rPr>
        <w:t>Your physical potential is limitless'</w:t>
      </w:r>
    </w:p>
    <w:p w14:paraId="3657FB87" w14:textId="126EAFA6" w:rsidR="0026322D" w:rsidRPr="00930B7E" w:rsidRDefault="0026322D" w:rsidP="0026322D">
      <w:pPr>
        <w:numPr>
          <w:ilvl w:val="0"/>
          <w:numId w:val="1"/>
        </w:numPr>
        <w:spacing w:after="200"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Knowledge of own body and what shapes a healthy lifestyle</w:t>
      </w:r>
    </w:p>
    <w:p w14:paraId="68593F3C" w14:textId="77777777" w:rsidR="0026322D" w:rsidRPr="00930B7E" w:rsidRDefault="0026322D" w:rsidP="0026322D">
      <w:pPr>
        <w:numPr>
          <w:ilvl w:val="0"/>
          <w:numId w:val="1"/>
        </w:numPr>
        <w:spacing w:after="200"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Enjoying being physically active</w:t>
      </w:r>
    </w:p>
    <w:p w14:paraId="05990E1A" w14:textId="3743BC9E" w:rsidR="0026322D" w:rsidRPr="00165337" w:rsidRDefault="0026322D" w:rsidP="0026322D">
      <w:pPr>
        <w:numPr>
          <w:ilvl w:val="0"/>
          <w:numId w:val="1"/>
        </w:numPr>
        <w:spacing w:after="1642"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Using a variety of tools to develop muscle growth'</w:t>
      </w:r>
    </w:p>
    <w:p w14:paraId="5917B401" w14:textId="77777777" w:rsidR="00165337" w:rsidRDefault="00165337" w:rsidP="0026322D">
      <w:pPr>
        <w:spacing w:after="200" w:line="261" w:lineRule="auto"/>
        <w:ind w:left="1659" w:right="1266" w:hanging="10"/>
        <w:jc w:val="center"/>
        <w:rPr>
          <w:rFonts w:ascii="Times New Roman" w:eastAsia="Times New Roman" w:hAnsi="Times New Roman" w:cs="Times New Roman"/>
          <w:i/>
          <w:color w:val="1C190C"/>
          <w:sz w:val="48"/>
          <w:szCs w:val="48"/>
          <w:lang w:eastAsia="en-GB"/>
        </w:rPr>
      </w:pPr>
    </w:p>
    <w:p w14:paraId="1FA0CA49" w14:textId="77777777" w:rsidR="00165337" w:rsidRDefault="00165337" w:rsidP="0026322D">
      <w:pPr>
        <w:spacing w:after="200" w:line="261" w:lineRule="auto"/>
        <w:ind w:left="1659" w:right="1266" w:hanging="10"/>
        <w:jc w:val="center"/>
        <w:rPr>
          <w:rFonts w:ascii="Times New Roman" w:eastAsia="Times New Roman" w:hAnsi="Times New Roman" w:cs="Times New Roman"/>
          <w:i/>
          <w:color w:val="1C190C"/>
          <w:sz w:val="48"/>
          <w:szCs w:val="48"/>
          <w:lang w:eastAsia="en-GB"/>
        </w:rPr>
      </w:pPr>
    </w:p>
    <w:p w14:paraId="5BBEB271" w14:textId="45A06B53" w:rsidR="0026322D" w:rsidRPr="00930B7E" w:rsidRDefault="002C4BDC" w:rsidP="0026322D">
      <w:pPr>
        <w:spacing w:after="200" w:line="261" w:lineRule="auto"/>
        <w:ind w:left="1659" w:right="1266" w:hanging="10"/>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78720" behindDoc="1" locked="0" layoutInCell="1" allowOverlap="1" wp14:anchorId="01D93D2A" wp14:editId="61CD736C">
            <wp:simplePos x="0" y="0"/>
            <wp:positionH relativeFrom="column">
              <wp:posOffset>-749300</wp:posOffset>
            </wp:positionH>
            <wp:positionV relativeFrom="paragraph">
              <wp:posOffset>-1260456</wp:posOffset>
            </wp:positionV>
            <wp:extent cx="10518406" cy="7888586"/>
            <wp:effectExtent l="0" t="0" r="0" b="0"/>
            <wp:wrapNone/>
            <wp:docPr id="425589345" name="Picture 17" descr="A bird perche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89345" name="Picture 17" descr="A bird perched on a branch&#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10552164" cy="7913904"/>
                    </a:xfrm>
                    <a:prstGeom prst="rect">
                      <a:avLst/>
                    </a:prstGeom>
                  </pic:spPr>
                </pic:pic>
              </a:graphicData>
            </a:graphic>
            <wp14:sizeRelH relativeFrom="page">
              <wp14:pctWidth>0</wp14:pctWidth>
            </wp14:sizeRelH>
            <wp14:sizeRelV relativeFrom="page">
              <wp14:pctHeight>0</wp14:pctHeight>
            </wp14:sizeRelV>
          </wp:anchor>
        </w:drawing>
      </w:r>
      <w:r w:rsidR="0026322D" w:rsidRPr="00930B7E">
        <w:rPr>
          <w:rFonts w:ascii="Times New Roman" w:eastAsia="Times New Roman" w:hAnsi="Times New Roman" w:cs="Times New Roman"/>
          <w:i/>
          <w:color w:val="1C190C"/>
          <w:sz w:val="48"/>
          <w:szCs w:val="48"/>
          <w:lang w:eastAsia="en-GB"/>
        </w:rPr>
        <w:t>You have a voice'</w:t>
      </w:r>
    </w:p>
    <w:p w14:paraId="3DD07F54" w14:textId="3E1EFB6D" w:rsidR="0026322D" w:rsidRPr="00930B7E" w:rsidRDefault="0026322D" w:rsidP="0026322D">
      <w:pPr>
        <w:numPr>
          <w:ilvl w:val="0"/>
          <w:numId w:val="1"/>
        </w:numPr>
        <w:spacing w:after="189" w:line="265"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To confidently</w:t>
      </w:r>
      <w:r w:rsidRPr="00165337">
        <w:rPr>
          <w:rFonts w:ascii="Times New Roman" w:eastAsia="Times New Roman" w:hAnsi="Times New Roman" w:cs="Times New Roman"/>
          <w:i/>
          <w:color w:val="1C190C"/>
          <w:sz w:val="48"/>
          <w:szCs w:val="48"/>
          <w:lang w:eastAsia="en-GB"/>
        </w:rPr>
        <w:t xml:space="preserve"> </w:t>
      </w:r>
      <w:r w:rsidRPr="00930B7E">
        <w:rPr>
          <w:rFonts w:ascii="Times New Roman" w:eastAsia="Times New Roman" w:hAnsi="Times New Roman" w:cs="Times New Roman"/>
          <w:i/>
          <w:color w:val="1C190C"/>
          <w:sz w:val="48"/>
          <w:szCs w:val="48"/>
          <w:lang w:eastAsia="en-GB"/>
        </w:rPr>
        <w:t>communicate needs, interests, thoughts and ideas</w:t>
      </w:r>
    </w:p>
    <w:p w14:paraId="02B19109" w14:textId="6B418359" w:rsidR="0026322D" w:rsidRPr="00930B7E" w:rsidRDefault="0026322D" w:rsidP="0026322D">
      <w:pPr>
        <w:numPr>
          <w:ilvl w:val="0"/>
          <w:numId w:val="1"/>
        </w:numPr>
        <w:spacing w:after="200"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Be an active contributor within my classroom</w:t>
      </w:r>
    </w:p>
    <w:p w14:paraId="7115BFBD" w14:textId="44D94314" w:rsidR="0026322D" w:rsidRPr="00930B7E" w:rsidRDefault="0026322D" w:rsidP="0026322D">
      <w:pPr>
        <w:numPr>
          <w:ilvl w:val="0"/>
          <w:numId w:val="1"/>
        </w:numPr>
        <w:spacing w:after="1694"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Show an appreciation for the voice of others</w:t>
      </w:r>
    </w:p>
    <w:p w14:paraId="0AE1798C" w14:textId="77777777" w:rsidR="0026322D" w:rsidRDefault="0026322D" w:rsidP="0026322D">
      <w:pPr>
        <w:spacing w:after="200" w:line="261" w:lineRule="auto"/>
        <w:ind w:left="1659" w:right="995" w:hanging="10"/>
        <w:jc w:val="center"/>
        <w:rPr>
          <w:rFonts w:ascii="Times New Roman" w:eastAsia="Times New Roman" w:hAnsi="Times New Roman" w:cs="Times New Roman"/>
          <w:i/>
          <w:color w:val="1C190C"/>
          <w:sz w:val="65"/>
          <w:szCs w:val="65"/>
          <w:lang w:eastAsia="en-GB"/>
        </w:rPr>
      </w:pPr>
    </w:p>
    <w:p w14:paraId="4BC84F68" w14:textId="77777777" w:rsidR="0026322D" w:rsidRDefault="0026322D" w:rsidP="0026322D">
      <w:pPr>
        <w:spacing w:after="200" w:line="261" w:lineRule="auto"/>
        <w:ind w:right="995"/>
        <w:rPr>
          <w:rFonts w:ascii="Times New Roman" w:eastAsia="Times New Roman" w:hAnsi="Times New Roman" w:cs="Times New Roman"/>
          <w:i/>
          <w:color w:val="1C190C"/>
          <w:sz w:val="56"/>
          <w:szCs w:val="56"/>
          <w:lang w:eastAsia="en-GB"/>
        </w:rPr>
      </w:pPr>
    </w:p>
    <w:p w14:paraId="0326E16F" w14:textId="77777777" w:rsidR="0026322D" w:rsidRDefault="0026322D" w:rsidP="0026322D">
      <w:pPr>
        <w:spacing w:after="200" w:line="261" w:lineRule="auto"/>
        <w:ind w:right="995"/>
        <w:rPr>
          <w:rFonts w:ascii="Times New Roman" w:eastAsia="Times New Roman" w:hAnsi="Times New Roman" w:cs="Times New Roman"/>
          <w:i/>
          <w:color w:val="1C190C"/>
          <w:sz w:val="56"/>
          <w:szCs w:val="56"/>
          <w:lang w:eastAsia="en-GB"/>
        </w:rPr>
      </w:pPr>
    </w:p>
    <w:p w14:paraId="6A699BB6" w14:textId="443DA0BF" w:rsidR="0026322D" w:rsidRPr="00930B7E" w:rsidRDefault="00D017DA" w:rsidP="0026322D">
      <w:pPr>
        <w:spacing w:after="200" w:line="261" w:lineRule="auto"/>
        <w:ind w:right="995"/>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79744" behindDoc="1" locked="0" layoutInCell="1" allowOverlap="1" wp14:anchorId="05BEC3B9" wp14:editId="20E3E4CE">
            <wp:simplePos x="0" y="0"/>
            <wp:positionH relativeFrom="column">
              <wp:posOffset>-1003935</wp:posOffset>
            </wp:positionH>
            <wp:positionV relativeFrom="paragraph">
              <wp:posOffset>-1498600</wp:posOffset>
            </wp:positionV>
            <wp:extent cx="10867267" cy="8150225"/>
            <wp:effectExtent l="0" t="0" r="4445" b="3175"/>
            <wp:wrapNone/>
            <wp:docPr id="938310272" name="Picture 18" descr="A close-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10272" name="Picture 18" descr="A close-up of a tree&#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10867267" cy="8150225"/>
                    </a:xfrm>
                    <a:prstGeom prst="rect">
                      <a:avLst/>
                    </a:prstGeom>
                  </pic:spPr>
                </pic:pic>
              </a:graphicData>
            </a:graphic>
            <wp14:sizeRelH relativeFrom="page">
              <wp14:pctWidth>0</wp14:pctWidth>
            </wp14:sizeRelH>
            <wp14:sizeRelV relativeFrom="page">
              <wp14:pctHeight>0</wp14:pctHeight>
            </wp14:sizeRelV>
          </wp:anchor>
        </w:drawing>
      </w:r>
      <w:r w:rsidR="0026322D" w:rsidRPr="00930B7E">
        <w:rPr>
          <w:rFonts w:ascii="Times New Roman" w:eastAsia="Times New Roman" w:hAnsi="Times New Roman" w:cs="Times New Roman"/>
          <w:i/>
          <w:color w:val="1C190C"/>
          <w:sz w:val="48"/>
          <w:szCs w:val="48"/>
          <w:lang w:eastAsia="en-GB"/>
        </w:rPr>
        <w:t>'Have a strong sense of self and well-being'</w:t>
      </w:r>
    </w:p>
    <w:p w14:paraId="7087952B" w14:textId="58CCCF68" w:rsidR="0026322D" w:rsidRPr="00930B7E" w:rsidRDefault="0026322D" w:rsidP="0026322D">
      <w:pPr>
        <w:numPr>
          <w:ilvl w:val="0"/>
          <w:numId w:val="1"/>
        </w:numPr>
        <w:spacing w:after="3" w:line="323"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Be a kind and caring member of the community - Be able to recognise and manage a range of emotions</w:t>
      </w:r>
    </w:p>
    <w:p w14:paraId="1C727CB9" w14:textId="033A8734" w:rsidR="0026322D" w:rsidRPr="00D017DA" w:rsidRDefault="0026322D" w:rsidP="00D017DA">
      <w:pPr>
        <w:numPr>
          <w:ilvl w:val="0"/>
          <w:numId w:val="1"/>
        </w:numPr>
        <w:spacing w:after="3" w:line="261" w:lineRule="auto"/>
        <w:ind w:right="948" w:hanging="433"/>
        <w:jc w:val="center"/>
        <w:rPr>
          <w:rFonts w:ascii="Times New Roman" w:eastAsia="Calibri" w:hAnsi="Times New Roman" w:cs="Times New Roman"/>
          <w:i/>
          <w:color w:val="000000"/>
          <w:sz w:val="48"/>
          <w:szCs w:val="48"/>
          <w:lang w:eastAsia="en-GB"/>
        </w:rPr>
      </w:pPr>
      <w:r w:rsidRPr="00930B7E">
        <w:rPr>
          <w:rFonts w:ascii="Times New Roman" w:eastAsia="Times New Roman" w:hAnsi="Times New Roman" w:cs="Times New Roman"/>
          <w:i/>
          <w:color w:val="1C190C"/>
          <w:sz w:val="48"/>
          <w:szCs w:val="48"/>
          <w:lang w:eastAsia="en-GB"/>
        </w:rPr>
        <w:t xml:space="preserve">Being responsible and independent with my own </w:t>
      </w:r>
      <w:r w:rsidR="00D017DA">
        <w:rPr>
          <w:rFonts w:ascii="Times New Roman" w:eastAsia="Calibri" w:hAnsi="Times New Roman" w:cs="Times New Roman"/>
          <w:i/>
          <w:color w:val="000000"/>
          <w:sz w:val="48"/>
          <w:szCs w:val="48"/>
          <w:lang w:eastAsia="en-GB"/>
        </w:rPr>
        <w:br/>
      </w:r>
      <w:r w:rsidRPr="00D017DA">
        <w:rPr>
          <w:rFonts w:ascii="Times New Roman" w:eastAsia="Times New Roman" w:hAnsi="Times New Roman" w:cs="Times New Roman"/>
          <w:i/>
          <w:color w:val="1C190C"/>
          <w:sz w:val="48"/>
          <w:szCs w:val="48"/>
          <w:lang w:eastAsia="en-GB"/>
        </w:rPr>
        <w:t>self-care.</w:t>
      </w:r>
    </w:p>
    <w:p w14:paraId="6F278079" w14:textId="77777777" w:rsidR="0026322D" w:rsidRPr="0026322D" w:rsidRDefault="0026322D" w:rsidP="0026322D">
      <w:pPr>
        <w:jc w:val="center"/>
        <w:rPr>
          <w:rFonts w:ascii="Times New Roman" w:hAnsi="Times New Roman" w:cs="Times New Roman"/>
          <w:b/>
          <w:bCs/>
          <w:i/>
          <w:sz w:val="56"/>
          <w:szCs w:val="56"/>
        </w:rPr>
      </w:pPr>
    </w:p>
    <w:p w14:paraId="597895CC" w14:textId="77777777" w:rsidR="0026322D" w:rsidRPr="0026322D" w:rsidRDefault="0026322D" w:rsidP="0026322D">
      <w:pPr>
        <w:jc w:val="center"/>
        <w:rPr>
          <w:rFonts w:ascii="Times New Roman" w:hAnsi="Times New Roman" w:cs="Times New Roman"/>
          <w:b/>
          <w:bCs/>
          <w:i/>
          <w:sz w:val="56"/>
          <w:szCs w:val="56"/>
        </w:rPr>
      </w:pPr>
    </w:p>
    <w:p w14:paraId="0217860F" w14:textId="77777777" w:rsidR="0026322D" w:rsidRPr="009834C6" w:rsidRDefault="0026322D" w:rsidP="0026322D">
      <w:pPr>
        <w:jc w:val="center"/>
        <w:rPr>
          <w:rFonts w:ascii="Times New Roman" w:hAnsi="Times New Roman" w:cs="Times New Roman"/>
          <w:b/>
          <w:bCs/>
          <w:i/>
          <w:sz w:val="65"/>
          <w:szCs w:val="65"/>
        </w:rPr>
      </w:pPr>
    </w:p>
    <w:p w14:paraId="5B7EA3D9" w14:textId="77777777" w:rsidR="0026322D" w:rsidRPr="009834C6" w:rsidRDefault="0026322D" w:rsidP="0026322D">
      <w:pPr>
        <w:jc w:val="center"/>
        <w:rPr>
          <w:rFonts w:ascii="Times New Roman" w:hAnsi="Times New Roman" w:cs="Times New Roman"/>
          <w:b/>
          <w:bCs/>
          <w:i/>
          <w:sz w:val="65"/>
          <w:szCs w:val="65"/>
        </w:rPr>
      </w:pPr>
    </w:p>
    <w:p w14:paraId="4A20FA4C" w14:textId="77777777" w:rsidR="00D017DA" w:rsidRDefault="00D017DA" w:rsidP="00DB508E">
      <w:pPr>
        <w:jc w:val="center"/>
        <w:rPr>
          <w:rFonts w:ascii="Times New Roman" w:eastAsia="Times New Roman" w:hAnsi="Times New Roman" w:cs="Times New Roman"/>
          <w:i/>
          <w:color w:val="1C190C"/>
          <w:sz w:val="96"/>
          <w:szCs w:val="96"/>
          <w:lang w:eastAsia="en-GB"/>
        </w:rPr>
      </w:pPr>
    </w:p>
    <w:p w14:paraId="65AC6584" w14:textId="2E6C724A" w:rsidR="009834C6" w:rsidRPr="009834C6" w:rsidRDefault="006B506F" w:rsidP="00DB508E">
      <w:pPr>
        <w:jc w:val="center"/>
        <w:rPr>
          <w:rFonts w:ascii="Times New Roman" w:hAnsi="Times New Roman" w:cs="Times New Roman"/>
          <w:b/>
          <w:bCs/>
          <w:i/>
          <w:sz w:val="65"/>
          <w:szCs w:val="65"/>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80768" behindDoc="1" locked="0" layoutInCell="1" allowOverlap="1" wp14:anchorId="57C57FB6" wp14:editId="2201248C">
            <wp:simplePos x="0" y="0"/>
            <wp:positionH relativeFrom="column">
              <wp:posOffset>-1193799</wp:posOffset>
            </wp:positionH>
            <wp:positionV relativeFrom="paragraph">
              <wp:posOffset>71631</wp:posOffset>
            </wp:positionV>
            <wp:extent cx="9315450" cy="6986394"/>
            <wp:effectExtent l="0" t="0" r="0" b="0"/>
            <wp:wrapNone/>
            <wp:docPr id="440966023" name="Picture 19" descr="A red panda walk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66023" name="Picture 19" descr="A red panda walking on a branch&#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9336962" cy="7002527"/>
                    </a:xfrm>
                    <a:prstGeom prst="rect">
                      <a:avLst/>
                    </a:prstGeom>
                  </pic:spPr>
                </pic:pic>
              </a:graphicData>
            </a:graphic>
            <wp14:sizeRelH relativeFrom="page">
              <wp14:pctWidth>0</wp14:pctWidth>
            </wp14:sizeRelH>
            <wp14:sizeRelV relativeFrom="page">
              <wp14:pctHeight>0</wp14:pctHeight>
            </wp14:sizeRelV>
          </wp:anchor>
        </w:drawing>
      </w:r>
      <w:r w:rsidR="009834C6" w:rsidRPr="009834C6">
        <w:rPr>
          <w:rFonts w:ascii="Times New Roman" w:eastAsia="Times New Roman" w:hAnsi="Times New Roman" w:cs="Times New Roman"/>
          <w:i/>
          <w:color w:val="1C190C"/>
          <w:sz w:val="96"/>
          <w:szCs w:val="96"/>
          <w:lang w:eastAsia="en-GB"/>
        </w:rPr>
        <w:t>Explore</w:t>
      </w:r>
    </w:p>
    <w:p w14:paraId="3E589504" w14:textId="42616BAC" w:rsidR="009834C6" w:rsidRPr="009834C6" w:rsidRDefault="009834C6" w:rsidP="009834C6">
      <w:pPr>
        <w:spacing w:after="200" w:line="261" w:lineRule="auto"/>
        <w:ind w:left="1659" w:right="1723" w:hanging="10"/>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'Embrace a love of the outdoors'</w:t>
      </w:r>
    </w:p>
    <w:p w14:paraId="6759927E" w14:textId="1C9026AF" w:rsidR="009834C6" w:rsidRPr="009834C6" w:rsidRDefault="009834C6" w:rsidP="009834C6">
      <w:pPr>
        <w:numPr>
          <w:ilvl w:val="0"/>
          <w:numId w:val="2"/>
        </w:numPr>
        <w:spacing w:after="200" w:line="261"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Understanding growth, change and the effects on the environment</w:t>
      </w:r>
    </w:p>
    <w:p w14:paraId="7255D605" w14:textId="218EA237" w:rsidR="009834C6" w:rsidRPr="009834C6" w:rsidRDefault="009834C6" w:rsidP="009834C6">
      <w:pPr>
        <w:numPr>
          <w:ilvl w:val="0"/>
          <w:numId w:val="2"/>
        </w:numPr>
        <w:spacing w:after="200" w:line="261"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Be able to follow and understand</w:t>
      </w:r>
      <w:r w:rsidRPr="00165337">
        <w:rPr>
          <w:rFonts w:ascii="Times New Roman" w:eastAsia="Times New Roman" w:hAnsi="Times New Roman" w:cs="Times New Roman"/>
          <w:i/>
          <w:color w:val="1C190C"/>
          <w:sz w:val="48"/>
          <w:szCs w:val="48"/>
          <w:lang w:eastAsia="en-GB"/>
        </w:rPr>
        <w:t xml:space="preserve"> the outdoor world</w:t>
      </w:r>
      <w:r w:rsidRPr="009834C6">
        <w:rPr>
          <w:rFonts w:ascii="Times New Roman" w:eastAsia="Times New Roman" w:hAnsi="Times New Roman" w:cs="Times New Roman"/>
          <w:i/>
          <w:color w:val="1C190C"/>
          <w:sz w:val="48"/>
          <w:szCs w:val="48"/>
          <w:lang w:eastAsia="en-GB"/>
        </w:rPr>
        <w:t xml:space="preserve"> boundaries</w:t>
      </w:r>
    </w:p>
    <w:p w14:paraId="62006D62" w14:textId="77777777" w:rsidR="009834C6" w:rsidRPr="009834C6" w:rsidRDefault="009834C6" w:rsidP="009834C6">
      <w:pPr>
        <w:numPr>
          <w:ilvl w:val="0"/>
          <w:numId w:val="2"/>
        </w:numPr>
        <w:spacing w:after="1025" w:line="265"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Being able to initiate and lead their own learning with open ended resources</w:t>
      </w:r>
    </w:p>
    <w:p w14:paraId="4F6CFF37" w14:textId="77777777" w:rsidR="00246A50" w:rsidRPr="00165337" w:rsidRDefault="00246A50" w:rsidP="009834C6">
      <w:pPr>
        <w:spacing w:after="195" w:line="261" w:lineRule="auto"/>
        <w:ind w:left="10" w:right="73" w:hanging="10"/>
        <w:jc w:val="center"/>
        <w:rPr>
          <w:rFonts w:ascii="Times New Roman" w:eastAsia="Times New Roman" w:hAnsi="Times New Roman" w:cs="Times New Roman"/>
          <w:i/>
          <w:color w:val="1C190C"/>
          <w:sz w:val="48"/>
          <w:szCs w:val="48"/>
          <w:lang w:eastAsia="en-GB"/>
        </w:rPr>
      </w:pPr>
    </w:p>
    <w:p w14:paraId="45713446" w14:textId="6DA60DDA" w:rsidR="009834C6" w:rsidRPr="009834C6" w:rsidRDefault="00930FEE" w:rsidP="009834C6">
      <w:pPr>
        <w:spacing w:after="195" w:line="261" w:lineRule="auto"/>
        <w:ind w:left="10" w:right="73" w:hanging="10"/>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81792" behindDoc="1" locked="0" layoutInCell="1" allowOverlap="1" wp14:anchorId="420D6DF0" wp14:editId="38B5656F">
            <wp:simplePos x="0" y="0"/>
            <wp:positionH relativeFrom="column">
              <wp:posOffset>-1054100</wp:posOffset>
            </wp:positionH>
            <wp:positionV relativeFrom="paragraph">
              <wp:posOffset>-963930</wp:posOffset>
            </wp:positionV>
            <wp:extent cx="10426700" cy="7819808"/>
            <wp:effectExtent l="0" t="0" r="0" b="3810"/>
            <wp:wrapNone/>
            <wp:docPr id="1981680654" name="Picture 20" descr="A child holding a small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80654" name="Picture 20" descr="A child holding a small plan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10426700" cy="781980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noProof/>
          <w:color w:val="1C190C"/>
          <w:sz w:val="48"/>
          <w:szCs w:val="48"/>
          <w:lang w:eastAsia="en-GB"/>
        </w:rPr>
        <w:softHyphen/>
        <w:t>‘</w:t>
      </w:r>
      <w:r w:rsidR="009834C6" w:rsidRPr="009834C6">
        <w:rPr>
          <w:rFonts w:ascii="Times New Roman" w:eastAsia="Times New Roman" w:hAnsi="Times New Roman" w:cs="Times New Roman"/>
          <w:i/>
          <w:color w:val="1C190C"/>
          <w:sz w:val="48"/>
          <w:szCs w:val="48"/>
          <w:lang w:eastAsia="en-GB"/>
        </w:rPr>
        <w:t>'Being an advocate for your own learning'</w:t>
      </w:r>
    </w:p>
    <w:p w14:paraId="22EF3BF2" w14:textId="4E36B8E7" w:rsidR="009834C6" w:rsidRPr="009834C6" w:rsidRDefault="009834C6" w:rsidP="009834C6">
      <w:pPr>
        <w:numPr>
          <w:ilvl w:val="0"/>
          <w:numId w:val="2"/>
        </w:numPr>
        <w:spacing w:after="195" w:line="261"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Taking and managing risks</w:t>
      </w:r>
    </w:p>
    <w:p w14:paraId="4EDB7693" w14:textId="0A89CA4E" w:rsidR="009834C6" w:rsidRPr="009834C6" w:rsidRDefault="009834C6" w:rsidP="009834C6">
      <w:pPr>
        <w:numPr>
          <w:ilvl w:val="0"/>
          <w:numId w:val="2"/>
        </w:numPr>
        <w:spacing w:after="195" w:line="261"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Take on challenges, new experiences and be proud of accomplishments</w:t>
      </w:r>
    </w:p>
    <w:p w14:paraId="5460C011" w14:textId="16DD7114" w:rsidR="009834C6" w:rsidRPr="009834C6" w:rsidRDefault="009834C6" w:rsidP="009834C6">
      <w:pPr>
        <w:numPr>
          <w:ilvl w:val="0"/>
          <w:numId w:val="2"/>
        </w:numPr>
        <w:spacing w:after="1271" w:line="261"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Be a reflective</w:t>
      </w:r>
      <w:r w:rsidRPr="00165337">
        <w:rPr>
          <w:rFonts w:ascii="Times New Roman" w:eastAsia="Times New Roman" w:hAnsi="Times New Roman" w:cs="Times New Roman"/>
          <w:i/>
          <w:color w:val="1C190C"/>
          <w:sz w:val="48"/>
          <w:szCs w:val="48"/>
          <w:lang w:eastAsia="en-GB"/>
        </w:rPr>
        <w:t xml:space="preserve"> </w:t>
      </w:r>
      <w:r w:rsidRPr="009834C6">
        <w:rPr>
          <w:rFonts w:ascii="Times New Roman" w:eastAsia="Times New Roman" w:hAnsi="Times New Roman" w:cs="Times New Roman"/>
          <w:i/>
          <w:color w:val="1C190C"/>
          <w:sz w:val="48"/>
          <w:szCs w:val="48"/>
          <w:lang w:eastAsia="en-GB"/>
        </w:rPr>
        <w:t>learning</w:t>
      </w:r>
    </w:p>
    <w:p w14:paraId="610F85BB" w14:textId="77777777" w:rsidR="009834C6" w:rsidRPr="009834C6" w:rsidRDefault="009834C6" w:rsidP="009834C6">
      <w:pPr>
        <w:spacing w:after="216"/>
        <w:ind w:left="600" w:right="664" w:hanging="10"/>
        <w:jc w:val="center"/>
        <w:rPr>
          <w:rFonts w:ascii="Times New Roman" w:eastAsia="Times New Roman" w:hAnsi="Times New Roman" w:cs="Times New Roman"/>
          <w:i/>
          <w:color w:val="1C190C"/>
          <w:sz w:val="65"/>
          <w:szCs w:val="65"/>
          <w:lang w:eastAsia="en-GB"/>
        </w:rPr>
      </w:pPr>
    </w:p>
    <w:p w14:paraId="7E8FF19A" w14:textId="77777777" w:rsidR="00A816BC" w:rsidRDefault="00A816BC" w:rsidP="009834C6">
      <w:pPr>
        <w:spacing w:after="216"/>
        <w:ind w:left="600" w:right="664" w:hanging="10"/>
        <w:jc w:val="center"/>
        <w:rPr>
          <w:rFonts w:ascii="Times New Roman" w:eastAsia="Times New Roman" w:hAnsi="Times New Roman" w:cs="Times New Roman"/>
          <w:i/>
          <w:color w:val="1C190C"/>
          <w:sz w:val="65"/>
          <w:szCs w:val="65"/>
          <w:lang w:eastAsia="en-GB"/>
        </w:rPr>
      </w:pPr>
    </w:p>
    <w:p w14:paraId="451140CF" w14:textId="77777777" w:rsidR="00A816BC" w:rsidRDefault="00A816BC" w:rsidP="009834C6">
      <w:pPr>
        <w:spacing w:after="216"/>
        <w:ind w:left="600" w:right="664" w:hanging="10"/>
        <w:jc w:val="center"/>
        <w:rPr>
          <w:rFonts w:ascii="Times New Roman" w:eastAsia="Times New Roman" w:hAnsi="Times New Roman" w:cs="Times New Roman"/>
          <w:i/>
          <w:color w:val="1C190C"/>
          <w:sz w:val="65"/>
          <w:szCs w:val="65"/>
          <w:lang w:eastAsia="en-GB"/>
        </w:rPr>
      </w:pPr>
    </w:p>
    <w:p w14:paraId="7992C963" w14:textId="77777777" w:rsidR="00D017DA" w:rsidRDefault="00D017DA" w:rsidP="009834C6">
      <w:pPr>
        <w:spacing w:after="216"/>
        <w:ind w:left="600" w:right="664" w:hanging="10"/>
        <w:jc w:val="center"/>
        <w:rPr>
          <w:rFonts w:ascii="Times New Roman" w:eastAsia="Times New Roman" w:hAnsi="Times New Roman" w:cs="Times New Roman"/>
          <w:i/>
          <w:color w:val="1C190C"/>
          <w:sz w:val="48"/>
          <w:szCs w:val="48"/>
          <w:lang w:eastAsia="en-GB"/>
        </w:rPr>
      </w:pPr>
    </w:p>
    <w:p w14:paraId="1EB51DC6" w14:textId="24A9E6D7" w:rsidR="009834C6" w:rsidRPr="009834C6" w:rsidRDefault="00AA426B" w:rsidP="009834C6">
      <w:pPr>
        <w:spacing w:after="216"/>
        <w:ind w:left="600" w:right="664" w:hanging="10"/>
        <w:jc w:val="center"/>
        <w:rPr>
          <w:rFonts w:ascii="Times New Roman" w:eastAsia="Calibri" w:hAnsi="Times New Roman" w:cs="Times New Roman"/>
          <w:i/>
          <w:color w:val="000000"/>
          <w:sz w:val="48"/>
          <w:szCs w:val="48"/>
          <w:lang w:eastAsia="en-GB"/>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82816" behindDoc="1" locked="0" layoutInCell="1" allowOverlap="1" wp14:anchorId="25098040" wp14:editId="086C2ADF">
            <wp:simplePos x="0" y="0"/>
            <wp:positionH relativeFrom="column">
              <wp:posOffset>-1983388</wp:posOffset>
            </wp:positionH>
            <wp:positionV relativeFrom="paragraph">
              <wp:posOffset>-2178050</wp:posOffset>
            </wp:positionV>
            <wp:extent cx="11742744" cy="8806815"/>
            <wp:effectExtent l="0" t="0" r="5080" b="0"/>
            <wp:wrapNone/>
            <wp:docPr id="872037154" name="Picture 1" descr="A close-up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37154" name="Picture 1" descr="A close-up of a planet&#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11817966" cy="8863230"/>
                    </a:xfrm>
                    <a:prstGeom prst="rect">
                      <a:avLst/>
                    </a:prstGeom>
                  </pic:spPr>
                </pic:pic>
              </a:graphicData>
            </a:graphic>
            <wp14:sizeRelH relativeFrom="page">
              <wp14:pctWidth>0</wp14:pctWidth>
            </wp14:sizeRelH>
            <wp14:sizeRelV relativeFrom="page">
              <wp14:pctHeight>0</wp14:pctHeight>
            </wp14:sizeRelV>
          </wp:anchor>
        </w:drawing>
      </w:r>
      <w:r w:rsidR="009834C6" w:rsidRPr="009834C6">
        <w:rPr>
          <w:rFonts w:ascii="Times New Roman" w:eastAsia="Times New Roman" w:hAnsi="Times New Roman" w:cs="Times New Roman"/>
          <w:i/>
          <w:color w:val="1C190C"/>
          <w:sz w:val="48"/>
          <w:szCs w:val="48"/>
          <w:lang w:eastAsia="en-GB"/>
        </w:rPr>
        <w:t>'An appreciation of your senses'</w:t>
      </w:r>
    </w:p>
    <w:p w14:paraId="2544075A" w14:textId="77777777" w:rsidR="009834C6" w:rsidRPr="009834C6" w:rsidRDefault="009834C6" w:rsidP="009834C6">
      <w:pPr>
        <w:numPr>
          <w:ilvl w:val="0"/>
          <w:numId w:val="2"/>
        </w:numPr>
        <w:spacing w:after="0" w:line="323"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To use our senses to widen opportunities and curiosity about the world around us</w:t>
      </w:r>
    </w:p>
    <w:p w14:paraId="3DDADA0B" w14:textId="77777777" w:rsidR="009834C6" w:rsidRPr="009834C6" w:rsidRDefault="009834C6" w:rsidP="009834C6">
      <w:pPr>
        <w:numPr>
          <w:ilvl w:val="0"/>
          <w:numId w:val="2"/>
        </w:numPr>
        <w:spacing w:after="0" w:line="323" w:lineRule="auto"/>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Be open to experience a variety of textures, materials, sounds, tastes and smells</w:t>
      </w:r>
    </w:p>
    <w:p w14:paraId="0FEBA361" w14:textId="77777777" w:rsidR="009834C6" w:rsidRPr="009834C6" w:rsidRDefault="009834C6" w:rsidP="009834C6">
      <w:pPr>
        <w:numPr>
          <w:ilvl w:val="0"/>
          <w:numId w:val="2"/>
        </w:numPr>
        <w:spacing w:after="0"/>
        <w:ind w:left="1046" w:right="664" w:hanging="456"/>
        <w:jc w:val="center"/>
        <w:rPr>
          <w:rFonts w:ascii="Times New Roman" w:eastAsia="Calibri" w:hAnsi="Times New Roman" w:cs="Times New Roman"/>
          <w:i/>
          <w:color w:val="000000"/>
          <w:sz w:val="48"/>
          <w:szCs w:val="48"/>
          <w:lang w:eastAsia="en-GB"/>
        </w:rPr>
      </w:pPr>
      <w:r w:rsidRPr="009834C6">
        <w:rPr>
          <w:rFonts w:ascii="Times New Roman" w:eastAsia="Times New Roman" w:hAnsi="Times New Roman" w:cs="Times New Roman"/>
          <w:i/>
          <w:color w:val="1C190C"/>
          <w:sz w:val="48"/>
          <w:szCs w:val="48"/>
          <w:lang w:eastAsia="en-GB"/>
        </w:rPr>
        <w:t>Understand how to use our senses to support self-regulation</w:t>
      </w:r>
    </w:p>
    <w:p w14:paraId="4CC6C64D" w14:textId="77777777" w:rsidR="006D2FD3" w:rsidRPr="009834C6" w:rsidRDefault="006D2FD3" w:rsidP="00CB29CE">
      <w:pPr>
        <w:jc w:val="center"/>
        <w:rPr>
          <w:rFonts w:ascii="Times New Roman" w:hAnsi="Times New Roman" w:cs="Times New Roman"/>
          <w:b/>
          <w:bCs/>
          <w:i/>
          <w:sz w:val="65"/>
          <w:szCs w:val="65"/>
        </w:rPr>
      </w:pPr>
    </w:p>
    <w:p w14:paraId="229F57DC" w14:textId="55FA56CE" w:rsidR="000C7672" w:rsidRPr="009834C6" w:rsidRDefault="000C7672" w:rsidP="00CB29CE">
      <w:pPr>
        <w:jc w:val="center"/>
        <w:rPr>
          <w:rFonts w:ascii="Times New Roman" w:hAnsi="Times New Roman" w:cs="Times New Roman"/>
          <w:b/>
          <w:bCs/>
          <w:i/>
          <w:sz w:val="65"/>
          <w:szCs w:val="65"/>
        </w:rPr>
      </w:pPr>
    </w:p>
    <w:p w14:paraId="7FE10C67" w14:textId="77777777" w:rsidR="000C7672" w:rsidRPr="009834C6" w:rsidRDefault="000C7672" w:rsidP="00CB29CE">
      <w:pPr>
        <w:jc w:val="center"/>
        <w:rPr>
          <w:rFonts w:ascii="Times New Roman" w:hAnsi="Times New Roman" w:cs="Times New Roman"/>
          <w:b/>
          <w:bCs/>
          <w:i/>
          <w:sz w:val="65"/>
          <w:szCs w:val="65"/>
        </w:rPr>
      </w:pPr>
    </w:p>
    <w:p w14:paraId="39A63405" w14:textId="56B38A4C" w:rsidR="00246A50" w:rsidRPr="00246A50" w:rsidRDefault="00246A50" w:rsidP="00246A50">
      <w:pPr>
        <w:pStyle w:val="Heading1"/>
        <w:ind w:left="5192"/>
        <w:rPr>
          <w:rFonts w:ascii="Times New Roman" w:eastAsia="Times New Roman" w:hAnsi="Times New Roman" w:cs="Times New Roman"/>
          <w:i/>
          <w:color w:val="1C190C"/>
          <w:sz w:val="333"/>
          <w:szCs w:val="22"/>
          <w:lang w:eastAsia="en-GB"/>
        </w:rPr>
      </w:pPr>
      <w:r w:rsidRPr="00246A50">
        <w:rPr>
          <w:rFonts w:ascii="Times New Roman" w:eastAsia="Times New Roman" w:hAnsi="Times New Roman" w:cs="Times New Roman"/>
          <w:i/>
          <w:color w:val="1C190C"/>
          <w:sz w:val="96"/>
          <w:szCs w:val="96"/>
          <w:lang w:eastAsia="en-GB"/>
        </w:rPr>
        <w:lastRenderedPageBreak/>
        <w:t>Discover</w:t>
      </w:r>
    </w:p>
    <w:p w14:paraId="302AEC46" w14:textId="240105D1" w:rsidR="00246A50" w:rsidRPr="00246A50" w:rsidRDefault="00246A50" w:rsidP="00246A50">
      <w:pPr>
        <w:spacing w:after="191" w:line="265" w:lineRule="auto"/>
        <w:ind w:left="260" w:hanging="1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Develop a love of literature'</w:t>
      </w:r>
    </w:p>
    <w:p w14:paraId="79B70913" w14:textId="3C01378F" w:rsidR="00246A50" w:rsidRPr="00246A50" w:rsidRDefault="00246A50" w:rsidP="00246A50">
      <w:pPr>
        <w:numPr>
          <w:ilvl w:val="0"/>
          <w:numId w:val="3"/>
        </w:numPr>
        <w:spacing w:after="208"/>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Enjoy listening to, reading and retelling favourite stories, songs and rhymes</w:t>
      </w:r>
    </w:p>
    <w:p w14:paraId="7DE42153" w14:textId="15BD324F" w:rsidR="00246A50" w:rsidRPr="00246A50" w:rsidRDefault="006C5930" w:rsidP="00246A50">
      <w:pPr>
        <w:numPr>
          <w:ilvl w:val="0"/>
          <w:numId w:val="3"/>
        </w:numPr>
        <w:spacing w:after="191" w:line="265" w:lineRule="auto"/>
        <w:ind w:left="1123" w:right="594" w:hanging="440"/>
        <w:jc w:val="center"/>
        <w:rPr>
          <w:rFonts w:ascii="Calibri" w:eastAsia="Calibri" w:hAnsi="Calibri" w:cs="Calibri"/>
          <w:color w:val="000000"/>
          <w:sz w:val="48"/>
          <w:szCs w:val="48"/>
          <w:lang w:eastAsia="en-GB"/>
        </w:rPr>
      </w:pPr>
      <w:r>
        <w:rPr>
          <w:rFonts w:ascii="Times New Roman" w:eastAsia="Times New Roman" w:hAnsi="Times New Roman" w:cs="Times New Roman"/>
          <w:i/>
          <w:noProof/>
          <w:color w:val="1C190C"/>
          <w:sz w:val="96"/>
          <w:szCs w:val="96"/>
          <w:lang w:eastAsia="en-GB"/>
        </w:rPr>
        <w:drawing>
          <wp:anchor distT="0" distB="0" distL="114300" distR="114300" simplePos="0" relativeHeight="251683840" behindDoc="1" locked="0" layoutInCell="1" allowOverlap="1" wp14:anchorId="6439224B" wp14:editId="7AFE4A0F">
            <wp:simplePos x="0" y="0"/>
            <wp:positionH relativeFrom="column">
              <wp:posOffset>1311275</wp:posOffset>
            </wp:positionH>
            <wp:positionV relativeFrom="paragraph">
              <wp:posOffset>229870</wp:posOffset>
            </wp:positionV>
            <wp:extent cx="6084195" cy="4734133"/>
            <wp:effectExtent l="0" t="0" r="0" b="0"/>
            <wp:wrapNone/>
            <wp:docPr id="344961107" name="Picture 2" descr="An open book with a door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61107" name="Picture 2" descr="An open book with a door coming out of i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6084195" cy="4734133"/>
                    </a:xfrm>
                    <a:prstGeom prst="rect">
                      <a:avLst/>
                    </a:prstGeom>
                  </pic:spPr>
                </pic:pic>
              </a:graphicData>
            </a:graphic>
            <wp14:sizeRelH relativeFrom="page">
              <wp14:pctWidth>0</wp14:pctWidth>
            </wp14:sizeRelH>
            <wp14:sizeRelV relativeFrom="page">
              <wp14:pctHeight>0</wp14:pctHeight>
            </wp14:sizeRelV>
          </wp:anchor>
        </w:drawing>
      </w:r>
      <w:r w:rsidR="00246A50" w:rsidRPr="00246A50">
        <w:rPr>
          <w:rFonts w:ascii="Times New Roman" w:eastAsia="Times New Roman" w:hAnsi="Times New Roman" w:cs="Times New Roman"/>
          <w:i/>
          <w:color w:val="1C190C"/>
          <w:sz w:val="48"/>
          <w:szCs w:val="48"/>
          <w:lang w:eastAsia="en-GB"/>
        </w:rPr>
        <w:t>Embrace and explore real life experiences</w:t>
      </w:r>
    </w:p>
    <w:p w14:paraId="33DF5E12" w14:textId="77777777" w:rsidR="00246A50" w:rsidRPr="00246A50" w:rsidRDefault="00246A50" w:rsidP="00246A50">
      <w:pPr>
        <w:numPr>
          <w:ilvl w:val="0"/>
          <w:numId w:val="3"/>
        </w:numPr>
        <w:spacing w:after="1641" w:line="265"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Express ourselves through a range of media</w:t>
      </w:r>
    </w:p>
    <w:p w14:paraId="0FC0536B" w14:textId="77777777" w:rsidR="00246A50" w:rsidRDefault="00246A50" w:rsidP="00246A50">
      <w:pPr>
        <w:spacing w:after="200" w:line="261" w:lineRule="auto"/>
        <w:ind w:left="1659" w:right="1722" w:hanging="10"/>
        <w:jc w:val="center"/>
        <w:rPr>
          <w:rFonts w:ascii="Times New Roman" w:eastAsia="Times New Roman" w:hAnsi="Times New Roman" w:cs="Times New Roman"/>
          <w:i/>
          <w:color w:val="1C190C"/>
          <w:sz w:val="56"/>
          <w:szCs w:val="56"/>
          <w:lang w:eastAsia="en-GB"/>
        </w:rPr>
      </w:pPr>
    </w:p>
    <w:p w14:paraId="204F0260" w14:textId="77777777" w:rsidR="006C5930" w:rsidRDefault="006C5930" w:rsidP="00246A50">
      <w:pPr>
        <w:spacing w:after="200" w:line="261" w:lineRule="auto"/>
        <w:ind w:left="1659" w:right="1722" w:hanging="10"/>
        <w:jc w:val="center"/>
        <w:rPr>
          <w:rFonts w:ascii="Times New Roman" w:eastAsia="Times New Roman" w:hAnsi="Times New Roman" w:cs="Times New Roman"/>
          <w:i/>
          <w:color w:val="1C190C"/>
          <w:sz w:val="48"/>
          <w:szCs w:val="48"/>
          <w:lang w:eastAsia="en-GB"/>
        </w:rPr>
      </w:pPr>
    </w:p>
    <w:p w14:paraId="1B28A831" w14:textId="2E842731" w:rsidR="00246A50" w:rsidRPr="00246A50" w:rsidRDefault="006C5930" w:rsidP="00246A50">
      <w:pPr>
        <w:spacing w:after="200" w:line="261" w:lineRule="auto"/>
        <w:ind w:left="1659" w:right="1722" w:hanging="10"/>
        <w:jc w:val="center"/>
        <w:rPr>
          <w:rFonts w:ascii="Calibri" w:eastAsia="Calibri" w:hAnsi="Calibri" w:cs="Calibri"/>
          <w:color w:val="000000"/>
          <w:sz w:val="48"/>
          <w:szCs w:val="48"/>
          <w:lang w:eastAsia="en-GB"/>
        </w:rPr>
      </w:pPr>
      <w:r>
        <w:rPr>
          <w:rFonts w:ascii="Times New Roman" w:eastAsia="Times New Roman" w:hAnsi="Times New Roman" w:cs="Times New Roman"/>
          <w:i/>
          <w:noProof/>
          <w:color w:val="1C190C"/>
          <w:sz w:val="48"/>
          <w:szCs w:val="48"/>
          <w:lang w:eastAsia="en-GB"/>
        </w:rPr>
        <w:lastRenderedPageBreak/>
        <w:drawing>
          <wp:anchor distT="0" distB="0" distL="114300" distR="114300" simplePos="0" relativeHeight="251684864" behindDoc="1" locked="0" layoutInCell="1" allowOverlap="1" wp14:anchorId="3654162E" wp14:editId="3B0CF420">
            <wp:simplePos x="0" y="0"/>
            <wp:positionH relativeFrom="column">
              <wp:posOffset>-1111250</wp:posOffset>
            </wp:positionH>
            <wp:positionV relativeFrom="paragraph">
              <wp:posOffset>-1568450</wp:posOffset>
            </wp:positionV>
            <wp:extent cx="10932260" cy="8194883"/>
            <wp:effectExtent l="0" t="0" r="2540" b="0"/>
            <wp:wrapNone/>
            <wp:docPr id="2146847452" name="Picture 3" descr="A watercolor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47452" name="Picture 3" descr="A watercolor of a fores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10932260" cy="8194883"/>
                    </a:xfrm>
                    <a:prstGeom prst="rect">
                      <a:avLst/>
                    </a:prstGeom>
                  </pic:spPr>
                </pic:pic>
              </a:graphicData>
            </a:graphic>
            <wp14:sizeRelH relativeFrom="page">
              <wp14:pctWidth>0</wp14:pctWidth>
            </wp14:sizeRelH>
            <wp14:sizeRelV relativeFrom="page">
              <wp14:pctHeight>0</wp14:pctHeight>
            </wp14:sizeRelV>
          </wp:anchor>
        </w:drawing>
      </w:r>
      <w:r w:rsidR="00246A50" w:rsidRPr="00246A50">
        <w:rPr>
          <w:rFonts w:ascii="Times New Roman" w:eastAsia="Times New Roman" w:hAnsi="Times New Roman" w:cs="Times New Roman"/>
          <w:i/>
          <w:color w:val="1C190C"/>
          <w:sz w:val="48"/>
          <w:szCs w:val="48"/>
          <w:lang w:eastAsia="en-GB"/>
        </w:rPr>
        <w:t>'Experience your creative potential'</w:t>
      </w:r>
    </w:p>
    <w:p w14:paraId="01C91681" w14:textId="1FD0F643" w:rsidR="00246A50" w:rsidRPr="00246A50" w:rsidRDefault="00246A50" w:rsidP="00246A50">
      <w:pPr>
        <w:numPr>
          <w:ilvl w:val="0"/>
          <w:numId w:val="3"/>
        </w:numPr>
        <w:spacing w:after="200" w:line="261"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Use a variety of resources to create and explore</w:t>
      </w:r>
    </w:p>
    <w:p w14:paraId="1A70F6E8" w14:textId="45F49889" w:rsidR="00246A50" w:rsidRPr="00246A50" w:rsidRDefault="00246A50" w:rsidP="00246A50">
      <w:pPr>
        <w:numPr>
          <w:ilvl w:val="0"/>
          <w:numId w:val="3"/>
        </w:numPr>
        <w:spacing w:after="200" w:line="261"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Engage independently on imaginative play in a range of contexts</w:t>
      </w:r>
    </w:p>
    <w:p w14:paraId="7ABCE3EB" w14:textId="157FD02F" w:rsidR="00246A50" w:rsidRPr="00246A50" w:rsidRDefault="00246A50" w:rsidP="00246A50">
      <w:pPr>
        <w:numPr>
          <w:ilvl w:val="0"/>
          <w:numId w:val="3"/>
        </w:numPr>
        <w:spacing w:after="1305" w:line="265"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environments</w:t>
      </w:r>
    </w:p>
    <w:p w14:paraId="1D5E3D09" w14:textId="77777777" w:rsidR="00246A50" w:rsidRDefault="00246A50" w:rsidP="00246A50">
      <w:pPr>
        <w:spacing w:after="200" w:line="261" w:lineRule="auto"/>
        <w:ind w:left="1659" w:right="1723" w:hanging="10"/>
        <w:jc w:val="center"/>
        <w:rPr>
          <w:rFonts w:ascii="Times New Roman" w:eastAsia="Times New Roman" w:hAnsi="Times New Roman" w:cs="Times New Roman"/>
          <w:i/>
          <w:color w:val="1C190C"/>
          <w:sz w:val="67"/>
          <w:lang w:eastAsia="en-GB"/>
        </w:rPr>
      </w:pPr>
    </w:p>
    <w:p w14:paraId="2B26A5A5" w14:textId="77777777" w:rsidR="00246A50" w:rsidRDefault="00246A50" w:rsidP="00246A50">
      <w:pPr>
        <w:spacing w:after="200" w:line="261" w:lineRule="auto"/>
        <w:ind w:left="1659" w:right="1723" w:hanging="10"/>
        <w:jc w:val="center"/>
        <w:rPr>
          <w:rFonts w:ascii="Times New Roman" w:eastAsia="Times New Roman" w:hAnsi="Times New Roman" w:cs="Times New Roman"/>
          <w:i/>
          <w:color w:val="1C190C"/>
          <w:sz w:val="67"/>
          <w:lang w:eastAsia="en-GB"/>
        </w:rPr>
      </w:pPr>
    </w:p>
    <w:p w14:paraId="07FBA895" w14:textId="77777777" w:rsidR="00246A50" w:rsidRDefault="00246A50" w:rsidP="00246A50">
      <w:pPr>
        <w:spacing w:after="200" w:line="261" w:lineRule="auto"/>
        <w:ind w:left="1659" w:right="1723" w:hanging="10"/>
        <w:jc w:val="center"/>
        <w:rPr>
          <w:rFonts w:ascii="Times New Roman" w:eastAsia="Times New Roman" w:hAnsi="Times New Roman" w:cs="Times New Roman"/>
          <w:i/>
          <w:color w:val="1C190C"/>
          <w:sz w:val="56"/>
          <w:szCs w:val="56"/>
          <w:lang w:eastAsia="en-GB"/>
        </w:rPr>
      </w:pPr>
    </w:p>
    <w:p w14:paraId="795CE8A9" w14:textId="77777777" w:rsidR="006C5930" w:rsidRDefault="006C5930" w:rsidP="00246A50">
      <w:pPr>
        <w:spacing w:after="200" w:line="261" w:lineRule="auto"/>
        <w:ind w:left="1659" w:right="1723" w:hanging="10"/>
        <w:jc w:val="center"/>
        <w:rPr>
          <w:rFonts w:ascii="Times New Roman" w:eastAsia="Times New Roman" w:hAnsi="Times New Roman" w:cs="Times New Roman"/>
          <w:i/>
          <w:color w:val="1C190C"/>
          <w:sz w:val="48"/>
          <w:szCs w:val="48"/>
          <w:lang w:eastAsia="en-GB"/>
        </w:rPr>
      </w:pPr>
    </w:p>
    <w:p w14:paraId="3B80A3B6" w14:textId="6007042E" w:rsidR="00246A50" w:rsidRPr="00246A50" w:rsidRDefault="00A84C61" w:rsidP="00246A50">
      <w:pPr>
        <w:spacing w:after="200" w:line="261" w:lineRule="auto"/>
        <w:ind w:left="1659" w:right="1723" w:hanging="10"/>
        <w:jc w:val="center"/>
        <w:rPr>
          <w:rFonts w:ascii="Calibri" w:eastAsia="Calibri" w:hAnsi="Calibri" w:cs="Calibri"/>
          <w:color w:val="000000"/>
          <w:sz w:val="48"/>
          <w:szCs w:val="48"/>
          <w:lang w:eastAsia="en-GB"/>
        </w:rPr>
      </w:pPr>
      <w:r>
        <w:rPr>
          <w:rFonts w:ascii="Times New Roman" w:hAnsi="Times New Roman" w:cs="Times New Roman"/>
          <w:i/>
          <w:noProof/>
          <w:sz w:val="65"/>
          <w:szCs w:val="65"/>
        </w:rPr>
        <w:lastRenderedPageBreak/>
        <w:drawing>
          <wp:anchor distT="0" distB="0" distL="114300" distR="114300" simplePos="0" relativeHeight="251685888" behindDoc="1" locked="0" layoutInCell="1" allowOverlap="1" wp14:anchorId="6A31FB53" wp14:editId="0E1E4A16">
            <wp:simplePos x="0" y="0"/>
            <wp:positionH relativeFrom="column">
              <wp:posOffset>-933450</wp:posOffset>
            </wp:positionH>
            <wp:positionV relativeFrom="paragraph">
              <wp:posOffset>-1343012</wp:posOffset>
            </wp:positionV>
            <wp:extent cx="10708919" cy="8031467"/>
            <wp:effectExtent l="0" t="0" r="0" b="0"/>
            <wp:wrapNone/>
            <wp:docPr id="1479193985" name="Picture 4" descr="A group of colorful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93985" name="Picture 4" descr="A group of colorful trees&#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10789699" cy="8092051"/>
                    </a:xfrm>
                    <a:prstGeom prst="rect">
                      <a:avLst/>
                    </a:prstGeom>
                  </pic:spPr>
                </pic:pic>
              </a:graphicData>
            </a:graphic>
            <wp14:sizeRelH relativeFrom="page">
              <wp14:pctWidth>0</wp14:pctWidth>
            </wp14:sizeRelH>
            <wp14:sizeRelV relativeFrom="page">
              <wp14:pctHeight>0</wp14:pctHeight>
            </wp14:sizeRelV>
          </wp:anchor>
        </w:drawing>
      </w:r>
      <w:r w:rsidR="00246A50" w:rsidRPr="00246A50">
        <w:rPr>
          <w:rFonts w:ascii="Times New Roman" w:eastAsia="Times New Roman" w:hAnsi="Times New Roman" w:cs="Times New Roman"/>
          <w:i/>
          <w:color w:val="1C190C"/>
          <w:sz w:val="48"/>
          <w:szCs w:val="48"/>
          <w:lang w:eastAsia="en-GB"/>
        </w:rPr>
        <w:t>'Begin to understand you are part of a wider world'</w:t>
      </w:r>
    </w:p>
    <w:p w14:paraId="511541FA" w14:textId="7075533B" w:rsidR="00246A50" w:rsidRPr="00246A50" w:rsidRDefault="00246A50" w:rsidP="00246A50">
      <w:pPr>
        <w:numPr>
          <w:ilvl w:val="0"/>
          <w:numId w:val="3"/>
        </w:numPr>
        <w:spacing w:after="200" w:line="261"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Join in with and embrace other cultures and beliefs</w:t>
      </w:r>
    </w:p>
    <w:p w14:paraId="3790EAE3" w14:textId="2ACC5F42" w:rsidR="00246A50" w:rsidRPr="00246A50" w:rsidRDefault="00246A50" w:rsidP="00246A50">
      <w:pPr>
        <w:numPr>
          <w:ilvl w:val="0"/>
          <w:numId w:val="3"/>
        </w:numPr>
        <w:spacing w:after="3" w:line="323" w:lineRule="auto"/>
        <w:ind w:left="1123" w:right="594" w:hanging="440"/>
        <w:jc w:val="center"/>
        <w:rPr>
          <w:rFonts w:ascii="Calibri" w:eastAsia="Calibri" w:hAnsi="Calibri" w:cs="Calibri"/>
          <w:color w:val="000000"/>
          <w:sz w:val="48"/>
          <w:szCs w:val="48"/>
          <w:lang w:eastAsia="en-GB"/>
        </w:rPr>
      </w:pPr>
      <w:r w:rsidRPr="00246A50">
        <w:rPr>
          <w:rFonts w:ascii="Times New Roman" w:eastAsia="Times New Roman" w:hAnsi="Times New Roman" w:cs="Times New Roman"/>
          <w:i/>
          <w:color w:val="1C190C"/>
          <w:sz w:val="48"/>
          <w:szCs w:val="48"/>
          <w:lang w:eastAsia="en-GB"/>
        </w:rPr>
        <w:t>Know what is important to us, our family and what makes us unique - How I can make a difference in the world</w:t>
      </w:r>
    </w:p>
    <w:p w14:paraId="2DA4FEE9" w14:textId="739770F5" w:rsidR="008B7B02" w:rsidRPr="009834C6" w:rsidRDefault="008B7B02" w:rsidP="00CB29CE">
      <w:pPr>
        <w:jc w:val="center"/>
        <w:rPr>
          <w:rFonts w:ascii="Times New Roman" w:hAnsi="Times New Roman" w:cs="Times New Roman"/>
          <w:i/>
          <w:sz w:val="65"/>
          <w:szCs w:val="65"/>
        </w:rPr>
      </w:pPr>
    </w:p>
    <w:p w14:paraId="53151B52" w14:textId="77777777" w:rsidR="00930B7E" w:rsidRPr="009834C6" w:rsidRDefault="00930B7E" w:rsidP="00CB29CE">
      <w:pPr>
        <w:jc w:val="center"/>
        <w:rPr>
          <w:rFonts w:ascii="Times New Roman" w:hAnsi="Times New Roman" w:cs="Times New Roman"/>
          <w:i/>
          <w:sz w:val="65"/>
          <w:szCs w:val="65"/>
        </w:rPr>
      </w:pPr>
    </w:p>
    <w:p w14:paraId="264721A6" w14:textId="77777777" w:rsidR="00930B7E" w:rsidRPr="009834C6" w:rsidRDefault="00930B7E" w:rsidP="00CB29CE">
      <w:pPr>
        <w:jc w:val="center"/>
        <w:rPr>
          <w:rFonts w:ascii="Times New Roman" w:hAnsi="Times New Roman" w:cs="Times New Roman"/>
          <w:i/>
          <w:sz w:val="65"/>
          <w:szCs w:val="65"/>
        </w:rPr>
      </w:pPr>
    </w:p>
    <w:p w14:paraId="6670EEA5" w14:textId="77777777" w:rsidR="00246A50" w:rsidRDefault="00246A50" w:rsidP="00246A50">
      <w:pPr>
        <w:keepNext/>
        <w:keepLines/>
        <w:spacing w:after="116" w:line="262" w:lineRule="auto"/>
        <w:ind w:left="4147" w:right="4210" w:hanging="10"/>
        <w:jc w:val="center"/>
        <w:outlineLvl w:val="1"/>
        <w:rPr>
          <w:rFonts w:ascii="Times New Roman" w:eastAsia="Times New Roman" w:hAnsi="Times New Roman" w:cs="Times New Roman"/>
          <w:i/>
          <w:color w:val="1C190C"/>
          <w:sz w:val="56"/>
          <w:szCs w:val="56"/>
          <w:lang w:eastAsia="en-GB"/>
        </w:rPr>
      </w:pPr>
    </w:p>
    <w:p w14:paraId="7025DFBC" w14:textId="05BCE4B8" w:rsidR="00246A50" w:rsidRDefault="00830AD6" w:rsidP="00246A50">
      <w:pPr>
        <w:keepNext/>
        <w:keepLines/>
        <w:spacing w:after="116" w:line="262" w:lineRule="auto"/>
        <w:ind w:left="4147" w:right="4210" w:hanging="10"/>
        <w:jc w:val="center"/>
        <w:outlineLvl w:val="1"/>
        <w:rPr>
          <w:rFonts w:ascii="Times New Roman" w:eastAsia="Times New Roman" w:hAnsi="Times New Roman" w:cs="Times New Roman"/>
          <w:i/>
          <w:color w:val="1C190C"/>
          <w:sz w:val="56"/>
          <w:szCs w:val="56"/>
          <w:lang w:eastAsia="en-GB"/>
        </w:rPr>
      </w:pPr>
      <w:r>
        <w:rPr>
          <w:rFonts w:ascii="Times New Roman" w:eastAsia="Times New Roman" w:hAnsi="Times New Roman" w:cs="Times New Roman"/>
          <w:i/>
          <w:noProof/>
          <w:color w:val="1C190C"/>
          <w:sz w:val="56"/>
          <w:szCs w:val="56"/>
          <w:lang w:eastAsia="en-GB"/>
        </w:rPr>
        <w:drawing>
          <wp:anchor distT="0" distB="0" distL="114300" distR="114300" simplePos="0" relativeHeight="251686912" behindDoc="1" locked="0" layoutInCell="1" allowOverlap="1" wp14:anchorId="4A3056D1" wp14:editId="1ABADF89">
            <wp:simplePos x="0" y="0"/>
            <wp:positionH relativeFrom="column">
              <wp:posOffset>577850</wp:posOffset>
            </wp:positionH>
            <wp:positionV relativeFrom="paragraph">
              <wp:posOffset>195580</wp:posOffset>
            </wp:positionV>
            <wp:extent cx="7642225" cy="5731510"/>
            <wp:effectExtent l="0" t="0" r="3175" b="0"/>
            <wp:wrapNone/>
            <wp:docPr id="265381456" name="Picture 5" descr="A bonsai tree with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81456" name="Picture 5" descr="A bonsai tree with pink flowers&#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7642225" cy="5731510"/>
                    </a:xfrm>
                    <a:prstGeom prst="rect">
                      <a:avLst/>
                    </a:prstGeom>
                  </pic:spPr>
                </pic:pic>
              </a:graphicData>
            </a:graphic>
            <wp14:sizeRelH relativeFrom="page">
              <wp14:pctWidth>0</wp14:pctWidth>
            </wp14:sizeRelH>
            <wp14:sizeRelV relativeFrom="page">
              <wp14:pctHeight>0</wp14:pctHeight>
            </wp14:sizeRelV>
          </wp:anchor>
        </w:drawing>
      </w:r>
    </w:p>
    <w:p w14:paraId="76DCF732" w14:textId="44513084" w:rsidR="00246A50" w:rsidRDefault="00246A50" w:rsidP="00246A50">
      <w:pPr>
        <w:keepNext/>
        <w:keepLines/>
        <w:spacing w:after="116" w:line="262" w:lineRule="auto"/>
        <w:ind w:left="4147" w:right="4210" w:hanging="10"/>
        <w:jc w:val="center"/>
        <w:outlineLvl w:val="1"/>
        <w:rPr>
          <w:rFonts w:ascii="Times New Roman" w:eastAsia="Times New Roman" w:hAnsi="Times New Roman" w:cs="Times New Roman"/>
          <w:i/>
          <w:color w:val="1C190C"/>
          <w:sz w:val="56"/>
          <w:szCs w:val="56"/>
          <w:lang w:eastAsia="en-GB"/>
        </w:rPr>
      </w:pPr>
    </w:p>
    <w:p w14:paraId="2D396706" w14:textId="0D0B4E06" w:rsidR="00246A50" w:rsidRPr="00246A50" w:rsidRDefault="00246A50" w:rsidP="00246A50">
      <w:pPr>
        <w:keepNext/>
        <w:keepLines/>
        <w:spacing w:after="116" w:line="262" w:lineRule="auto"/>
        <w:ind w:left="4147" w:right="4210" w:hanging="10"/>
        <w:jc w:val="center"/>
        <w:outlineLvl w:val="1"/>
        <w:rPr>
          <w:rFonts w:ascii="Times New Roman" w:eastAsia="Times New Roman" w:hAnsi="Times New Roman" w:cs="Times New Roman"/>
          <w:i/>
          <w:color w:val="1C190C"/>
          <w:sz w:val="56"/>
          <w:szCs w:val="56"/>
          <w:lang w:eastAsia="en-GB"/>
        </w:rPr>
      </w:pPr>
      <w:r w:rsidRPr="00246A50">
        <w:rPr>
          <w:rFonts w:ascii="Times New Roman" w:eastAsia="Times New Roman" w:hAnsi="Times New Roman" w:cs="Times New Roman"/>
          <w:i/>
          <w:color w:val="1C190C"/>
          <w:sz w:val="56"/>
          <w:szCs w:val="56"/>
          <w:lang w:eastAsia="en-GB"/>
        </w:rPr>
        <w:t>This Curriculum has been written by Audrey West</w:t>
      </w:r>
    </w:p>
    <w:p w14:paraId="55979386" w14:textId="0D13B6F1" w:rsidR="00246A50" w:rsidRPr="00246A50" w:rsidRDefault="00246A50" w:rsidP="00246A50">
      <w:pPr>
        <w:keepNext/>
        <w:keepLines/>
        <w:spacing w:after="116" w:line="262" w:lineRule="auto"/>
        <w:ind w:left="4147" w:right="4210" w:hanging="10"/>
        <w:jc w:val="center"/>
        <w:outlineLvl w:val="1"/>
        <w:rPr>
          <w:rFonts w:ascii="Times New Roman" w:eastAsia="Times New Roman" w:hAnsi="Times New Roman" w:cs="Times New Roman"/>
          <w:i/>
          <w:color w:val="1C190C"/>
          <w:sz w:val="56"/>
          <w:szCs w:val="56"/>
          <w:lang w:eastAsia="en-GB"/>
        </w:rPr>
      </w:pPr>
      <w:r w:rsidRPr="00246A50">
        <w:rPr>
          <w:rFonts w:ascii="Times New Roman" w:eastAsia="Times New Roman" w:hAnsi="Times New Roman" w:cs="Times New Roman"/>
          <w:i/>
          <w:color w:val="1C190C"/>
          <w:sz w:val="56"/>
          <w:szCs w:val="56"/>
          <w:lang w:eastAsia="en-GB"/>
        </w:rPr>
        <w:t xml:space="preserve">Audrey.west@boltoncc.ac.uk </w:t>
      </w:r>
    </w:p>
    <w:p w14:paraId="148D087D" w14:textId="77777777" w:rsidR="009834C6" w:rsidRPr="00246A50" w:rsidRDefault="009834C6" w:rsidP="00CB29CE">
      <w:pPr>
        <w:jc w:val="center"/>
        <w:rPr>
          <w:rFonts w:ascii="Times New Roman" w:hAnsi="Times New Roman" w:cs="Times New Roman"/>
          <w:i/>
          <w:sz w:val="56"/>
          <w:szCs w:val="56"/>
        </w:rPr>
      </w:pPr>
    </w:p>
    <w:p w14:paraId="5812C556" w14:textId="77777777" w:rsidR="009834C6" w:rsidRPr="00246A50" w:rsidRDefault="009834C6" w:rsidP="00CB29CE">
      <w:pPr>
        <w:jc w:val="center"/>
        <w:rPr>
          <w:rFonts w:ascii="Times New Roman" w:hAnsi="Times New Roman" w:cs="Times New Roman"/>
          <w:i/>
          <w:sz w:val="56"/>
          <w:szCs w:val="56"/>
        </w:rPr>
      </w:pPr>
    </w:p>
    <w:p w14:paraId="45AA8B23" w14:textId="77777777" w:rsidR="00165337" w:rsidRDefault="00165337" w:rsidP="00165337">
      <w:pPr>
        <w:rPr>
          <w:rFonts w:ascii="French Script MT" w:hAnsi="French Script MT" w:cstheme="majorHAnsi"/>
          <w:sz w:val="72"/>
          <w:szCs w:val="72"/>
        </w:rPr>
      </w:pPr>
    </w:p>
    <w:sectPr w:rsidR="00165337" w:rsidSect="00CB29C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F5FCF" w14:textId="77777777" w:rsidR="00936739" w:rsidRDefault="00936739" w:rsidP="00930B7E">
      <w:pPr>
        <w:spacing w:after="0" w:line="240" w:lineRule="auto"/>
      </w:pPr>
      <w:r>
        <w:separator/>
      </w:r>
    </w:p>
  </w:endnote>
  <w:endnote w:type="continuationSeparator" w:id="0">
    <w:p w14:paraId="290C34C3" w14:textId="77777777" w:rsidR="00936739" w:rsidRDefault="00936739" w:rsidP="00930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A271F" w14:textId="77777777" w:rsidR="00936739" w:rsidRDefault="00936739" w:rsidP="00930B7E">
      <w:pPr>
        <w:spacing w:after="0" w:line="240" w:lineRule="auto"/>
      </w:pPr>
      <w:r>
        <w:separator/>
      </w:r>
    </w:p>
  </w:footnote>
  <w:footnote w:type="continuationSeparator" w:id="0">
    <w:p w14:paraId="5F0CCF37" w14:textId="77777777" w:rsidR="00936739" w:rsidRDefault="00936739" w:rsidP="00930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91FE0"/>
    <w:multiLevelType w:val="hybridMultilevel"/>
    <w:tmpl w:val="1AF46220"/>
    <w:lvl w:ilvl="0" w:tplc="F9B089C4">
      <w:start w:val="1"/>
      <w:numFmt w:val="bullet"/>
      <w:lvlText w:val="-"/>
      <w:lvlJc w:val="left"/>
      <w:pPr>
        <w:ind w:left="1418"/>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1" w:tplc="87AC3F04">
      <w:start w:val="1"/>
      <w:numFmt w:val="bullet"/>
      <w:lvlText w:val="o"/>
      <w:lvlJc w:val="left"/>
      <w:pPr>
        <w:ind w:left="374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2" w:tplc="D9C28A72">
      <w:start w:val="1"/>
      <w:numFmt w:val="bullet"/>
      <w:lvlText w:val="▪"/>
      <w:lvlJc w:val="left"/>
      <w:pPr>
        <w:ind w:left="446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3" w:tplc="B03429FC">
      <w:start w:val="1"/>
      <w:numFmt w:val="bullet"/>
      <w:lvlText w:val="•"/>
      <w:lvlJc w:val="left"/>
      <w:pPr>
        <w:ind w:left="518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4" w:tplc="1704442C">
      <w:start w:val="1"/>
      <w:numFmt w:val="bullet"/>
      <w:lvlText w:val="o"/>
      <w:lvlJc w:val="left"/>
      <w:pPr>
        <w:ind w:left="590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5" w:tplc="E076D10E">
      <w:start w:val="1"/>
      <w:numFmt w:val="bullet"/>
      <w:lvlText w:val="▪"/>
      <w:lvlJc w:val="left"/>
      <w:pPr>
        <w:ind w:left="662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6" w:tplc="AA82BB06">
      <w:start w:val="1"/>
      <w:numFmt w:val="bullet"/>
      <w:lvlText w:val="•"/>
      <w:lvlJc w:val="left"/>
      <w:pPr>
        <w:ind w:left="734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7" w:tplc="8F3C8B6C">
      <w:start w:val="1"/>
      <w:numFmt w:val="bullet"/>
      <w:lvlText w:val="o"/>
      <w:lvlJc w:val="left"/>
      <w:pPr>
        <w:ind w:left="806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8" w:tplc="5A861F1A">
      <w:start w:val="1"/>
      <w:numFmt w:val="bullet"/>
      <w:lvlText w:val="▪"/>
      <w:lvlJc w:val="left"/>
      <w:pPr>
        <w:ind w:left="8783"/>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abstractNum>
  <w:abstractNum w:abstractNumId="1" w15:restartNumberingAfterBreak="0">
    <w:nsid w:val="39A415C1"/>
    <w:multiLevelType w:val="hybridMultilevel"/>
    <w:tmpl w:val="84A63796"/>
    <w:lvl w:ilvl="0" w:tplc="ED3E12D8">
      <w:start w:val="1"/>
      <w:numFmt w:val="bullet"/>
      <w:lvlText w:val="-"/>
      <w:lvlJc w:val="left"/>
      <w:pPr>
        <w:ind w:left="2082"/>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1" w:tplc="393656C8">
      <w:start w:val="1"/>
      <w:numFmt w:val="bullet"/>
      <w:lvlText w:val="o"/>
      <w:lvlJc w:val="left"/>
      <w:pPr>
        <w:ind w:left="320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2" w:tplc="9914197A">
      <w:start w:val="1"/>
      <w:numFmt w:val="bullet"/>
      <w:lvlText w:val="▪"/>
      <w:lvlJc w:val="left"/>
      <w:pPr>
        <w:ind w:left="392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3" w:tplc="BAAE358A">
      <w:start w:val="1"/>
      <w:numFmt w:val="bullet"/>
      <w:lvlText w:val="•"/>
      <w:lvlJc w:val="left"/>
      <w:pPr>
        <w:ind w:left="464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4" w:tplc="4844D622">
      <w:start w:val="1"/>
      <w:numFmt w:val="bullet"/>
      <w:lvlText w:val="o"/>
      <w:lvlJc w:val="left"/>
      <w:pPr>
        <w:ind w:left="536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5" w:tplc="777C657E">
      <w:start w:val="1"/>
      <w:numFmt w:val="bullet"/>
      <w:lvlText w:val="▪"/>
      <w:lvlJc w:val="left"/>
      <w:pPr>
        <w:ind w:left="608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6" w:tplc="08BEA10A">
      <w:start w:val="1"/>
      <w:numFmt w:val="bullet"/>
      <w:lvlText w:val="•"/>
      <w:lvlJc w:val="left"/>
      <w:pPr>
        <w:ind w:left="680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7" w:tplc="7FAED366">
      <w:start w:val="1"/>
      <w:numFmt w:val="bullet"/>
      <w:lvlText w:val="o"/>
      <w:lvlJc w:val="left"/>
      <w:pPr>
        <w:ind w:left="752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lvl w:ilvl="8" w:tplc="8D06B848">
      <w:start w:val="1"/>
      <w:numFmt w:val="bullet"/>
      <w:lvlText w:val="▪"/>
      <w:lvlJc w:val="left"/>
      <w:pPr>
        <w:ind w:left="8244"/>
      </w:pPr>
      <w:rPr>
        <w:rFonts w:ascii="Times New Roman" w:eastAsia="Times New Roman" w:hAnsi="Times New Roman" w:cs="Times New Roman"/>
        <w:b w:val="0"/>
        <w:i/>
        <w:iCs/>
        <w:strike w:val="0"/>
        <w:dstrike w:val="0"/>
        <w:color w:val="1C190C"/>
        <w:sz w:val="67"/>
        <w:szCs w:val="67"/>
        <w:u w:val="none" w:color="000000"/>
        <w:bdr w:val="none" w:sz="0" w:space="0" w:color="auto"/>
        <w:shd w:val="clear" w:color="auto" w:fill="auto"/>
        <w:vertAlign w:val="baseline"/>
      </w:rPr>
    </w:lvl>
  </w:abstractNum>
  <w:abstractNum w:abstractNumId="2" w15:restartNumberingAfterBreak="0">
    <w:nsid w:val="55002BBB"/>
    <w:multiLevelType w:val="hybridMultilevel"/>
    <w:tmpl w:val="AA88CEFE"/>
    <w:lvl w:ilvl="0" w:tplc="7C12468A">
      <w:start w:val="1"/>
      <w:numFmt w:val="bullet"/>
      <w:lvlText w:val="-"/>
      <w:lvlJc w:val="left"/>
      <w:pPr>
        <w:ind w:left="112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1" w:tplc="698A7128">
      <w:start w:val="1"/>
      <w:numFmt w:val="bullet"/>
      <w:lvlText w:val="o"/>
      <w:lvlJc w:val="left"/>
      <w:pPr>
        <w:ind w:left="373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2" w:tplc="720A6952">
      <w:start w:val="1"/>
      <w:numFmt w:val="bullet"/>
      <w:lvlText w:val="▪"/>
      <w:lvlJc w:val="left"/>
      <w:pPr>
        <w:ind w:left="445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3" w:tplc="C6AE89FE">
      <w:start w:val="1"/>
      <w:numFmt w:val="bullet"/>
      <w:lvlText w:val="•"/>
      <w:lvlJc w:val="left"/>
      <w:pPr>
        <w:ind w:left="517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4" w:tplc="70E0D710">
      <w:start w:val="1"/>
      <w:numFmt w:val="bullet"/>
      <w:lvlText w:val="o"/>
      <w:lvlJc w:val="left"/>
      <w:pPr>
        <w:ind w:left="589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5" w:tplc="303CB3B2">
      <w:start w:val="1"/>
      <w:numFmt w:val="bullet"/>
      <w:lvlText w:val="▪"/>
      <w:lvlJc w:val="left"/>
      <w:pPr>
        <w:ind w:left="661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6" w:tplc="4BB01DBA">
      <w:start w:val="1"/>
      <w:numFmt w:val="bullet"/>
      <w:lvlText w:val="•"/>
      <w:lvlJc w:val="left"/>
      <w:pPr>
        <w:ind w:left="733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7" w:tplc="C34A8DBE">
      <w:start w:val="1"/>
      <w:numFmt w:val="bullet"/>
      <w:lvlText w:val="o"/>
      <w:lvlJc w:val="left"/>
      <w:pPr>
        <w:ind w:left="805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lvl w:ilvl="8" w:tplc="5120916A">
      <w:start w:val="1"/>
      <w:numFmt w:val="bullet"/>
      <w:lvlText w:val="▪"/>
      <w:lvlJc w:val="left"/>
      <w:pPr>
        <w:ind w:left="8772"/>
      </w:pPr>
      <w:rPr>
        <w:rFonts w:ascii="Times New Roman" w:eastAsia="Times New Roman" w:hAnsi="Times New Roman" w:cs="Times New Roman"/>
        <w:b w:val="0"/>
        <w:i/>
        <w:iCs/>
        <w:strike w:val="0"/>
        <w:dstrike w:val="0"/>
        <w:color w:val="1C190C"/>
        <w:sz w:val="68"/>
        <w:szCs w:val="68"/>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9CE"/>
    <w:rsid w:val="00056558"/>
    <w:rsid w:val="000C7672"/>
    <w:rsid w:val="000D2639"/>
    <w:rsid w:val="00165337"/>
    <w:rsid w:val="00246A50"/>
    <w:rsid w:val="00257FCB"/>
    <w:rsid w:val="0026322D"/>
    <w:rsid w:val="002C4BDC"/>
    <w:rsid w:val="002C6561"/>
    <w:rsid w:val="00310051"/>
    <w:rsid w:val="005E0242"/>
    <w:rsid w:val="005F424C"/>
    <w:rsid w:val="0063622B"/>
    <w:rsid w:val="006A27FA"/>
    <w:rsid w:val="006B2A02"/>
    <w:rsid w:val="006B506F"/>
    <w:rsid w:val="006C5930"/>
    <w:rsid w:val="006D2FD3"/>
    <w:rsid w:val="00732365"/>
    <w:rsid w:val="00755134"/>
    <w:rsid w:val="00796A66"/>
    <w:rsid w:val="007D25B4"/>
    <w:rsid w:val="00830AD6"/>
    <w:rsid w:val="00882196"/>
    <w:rsid w:val="008A517B"/>
    <w:rsid w:val="008B7B02"/>
    <w:rsid w:val="00930B7E"/>
    <w:rsid w:val="00930FEE"/>
    <w:rsid w:val="00936739"/>
    <w:rsid w:val="009834C6"/>
    <w:rsid w:val="009D7F11"/>
    <w:rsid w:val="009F2841"/>
    <w:rsid w:val="00A270E5"/>
    <w:rsid w:val="00A816BC"/>
    <w:rsid w:val="00A84C61"/>
    <w:rsid w:val="00AA426B"/>
    <w:rsid w:val="00C15813"/>
    <w:rsid w:val="00C23DD6"/>
    <w:rsid w:val="00C6093B"/>
    <w:rsid w:val="00CB29CE"/>
    <w:rsid w:val="00CC606F"/>
    <w:rsid w:val="00CD2D75"/>
    <w:rsid w:val="00D017DA"/>
    <w:rsid w:val="00DB508E"/>
    <w:rsid w:val="00DC566E"/>
    <w:rsid w:val="00E44DF2"/>
    <w:rsid w:val="00EB2501"/>
    <w:rsid w:val="00EB4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9FD6E"/>
  <w15:chartTrackingRefBased/>
  <w15:docId w15:val="{62F8362E-22E7-416C-B0E5-93D84913D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6A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46A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7B0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0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B7E"/>
  </w:style>
  <w:style w:type="paragraph" w:styleId="Footer">
    <w:name w:val="footer"/>
    <w:basedOn w:val="Normal"/>
    <w:link w:val="FooterChar"/>
    <w:uiPriority w:val="99"/>
    <w:unhideWhenUsed/>
    <w:rsid w:val="00930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B7E"/>
  </w:style>
  <w:style w:type="character" w:customStyle="1" w:styleId="Heading1Char">
    <w:name w:val="Heading 1 Char"/>
    <w:basedOn w:val="DefaultParagraphFont"/>
    <w:link w:val="Heading1"/>
    <w:uiPriority w:val="9"/>
    <w:rsid w:val="00246A5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46A5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88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896</Words>
  <Characters>5110</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Bolton College</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West</dc:creator>
  <cp:keywords/>
  <dc:description/>
  <cp:lastModifiedBy>Audrey West</cp:lastModifiedBy>
  <cp:revision>2</cp:revision>
  <cp:lastPrinted>2024-09-17T15:29:00Z</cp:lastPrinted>
  <dcterms:created xsi:type="dcterms:W3CDTF">2024-09-17T15:29:00Z</dcterms:created>
  <dcterms:modified xsi:type="dcterms:W3CDTF">2024-09-17T15:29:00Z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4719ca5-c519-46b4-8a8f-cdedbbc89dc1_Enabled">
    <vt:lpwstr>true</vt:lpwstr>
  </property>
  <property fmtid="{D5CDD505-2E9C-101B-9397-08002B2CF9AE}" pid="3" name="MSIP_Label_84719ca5-c519-46b4-8a8f-cdedbbc89dc1_SetDate">
    <vt:lpwstr>2024-09-09T14:57:09Z</vt:lpwstr>
  </property>
  <property fmtid="{D5CDD505-2E9C-101B-9397-08002B2CF9AE}" pid="4" name="MSIP_Label_84719ca5-c519-46b4-8a8f-cdedbbc89dc1_Method">
    <vt:lpwstr>Standard</vt:lpwstr>
  </property>
  <property fmtid="{D5CDD505-2E9C-101B-9397-08002B2CF9AE}" pid="5" name="MSIP_Label_84719ca5-c519-46b4-8a8f-cdedbbc89dc1_Name">
    <vt:lpwstr>defa4170-0d19-0005-0004-bc88714345d2</vt:lpwstr>
  </property>
  <property fmtid="{D5CDD505-2E9C-101B-9397-08002B2CF9AE}" pid="6" name="MSIP_Label_84719ca5-c519-46b4-8a8f-cdedbbc89dc1_SiteId">
    <vt:lpwstr>3b153900-262a-4279-ace7-68a8902966e6</vt:lpwstr>
  </property>
  <property fmtid="{D5CDD505-2E9C-101B-9397-08002B2CF9AE}" pid="7" name="MSIP_Label_84719ca5-c519-46b4-8a8f-cdedbbc89dc1_ActionId">
    <vt:lpwstr>9f96c0f9-d415-46b7-b34d-e9b30e919a9c</vt:lpwstr>
  </property>
  <property fmtid="{D5CDD505-2E9C-101B-9397-08002B2CF9AE}" pid="8" name="MSIP_Label_84719ca5-c519-46b4-8a8f-cdedbbc89dc1_ContentBits">
    <vt:lpwstr>0</vt:lpwstr>
  </property>
</Properties>
</file>